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4AFB43F0"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25</w:t>
      </w:r>
      <w:r w:rsidRPr="00E6597C">
        <w:rPr>
          <w:rFonts w:ascii="GHEA Grapalat" w:hAnsi="GHEA Grapalat"/>
          <w:i w:val="0"/>
          <w:lang w:val="af-ZA"/>
        </w:rPr>
        <w:t xml:space="preserve">թվականի </w:t>
      </w:r>
      <w:r w:rsidR="00B44FFB" w:rsidRPr="00B53268">
        <w:rPr>
          <w:rFonts w:ascii="GHEA Grapalat" w:hAnsi="GHEA Grapalat"/>
          <w:i w:val="0"/>
          <w:lang w:val="hy-AM"/>
        </w:rPr>
        <w:t xml:space="preserve">հոկտեմբերի </w:t>
      </w:r>
      <w:r w:rsidR="00423CE0">
        <w:rPr>
          <w:rFonts w:ascii="GHEA Grapalat" w:hAnsi="GHEA Grapalat"/>
          <w:i w:val="0"/>
          <w:lang w:val="en-US"/>
        </w:rPr>
        <w:t>15</w:t>
      </w:r>
      <w:r w:rsidR="00B44FFB">
        <w:rPr>
          <w:rFonts w:ascii="GHEA Grapalat" w:hAnsi="GHEA Grapalat"/>
          <w:i w:val="0"/>
          <w:lang w:val="hy-AM"/>
        </w:rPr>
        <w:t>-</w:t>
      </w:r>
      <w:r>
        <w:rPr>
          <w:rFonts w:ascii="GHEA Grapalat" w:hAnsi="GHEA Grapalat"/>
          <w:i w:val="0"/>
          <w:lang w:val="hy-AM"/>
        </w:rPr>
        <w:t>ի թիվ 2</w:t>
      </w:r>
      <w:r w:rsidRPr="00E6597C">
        <w:rPr>
          <w:rFonts w:ascii="GHEA Grapalat" w:hAnsi="GHEA Grapalat"/>
          <w:i w:val="0"/>
          <w:lang w:val="af-ZA"/>
        </w:rPr>
        <w:t xml:space="preserve"> որոշմամբ </w:t>
      </w:r>
      <w:r w:rsidR="00B53268">
        <w:rPr>
          <w:rFonts w:ascii="GHEA Grapalat" w:hAnsi="GHEA Grapalat"/>
          <w:i w:val="0"/>
          <w:lang w:val="af-ZA"/>
        </w:rPr>
        <w:t xml:space="preserve">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56818951" w:rsidR="0005275A"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423CE0">
        <w:rPr>
          <w:rFonts w:ascii="GHEA Grapalat" w:hAnsi="GHEA Grapalat"/>
          <w:b/>
          <w:bCs/>
          <w:i w:val="0"/>
          <w:lang w:val="af-ZA"/>
        </w:rPr>
        <w:t>ԵԹԿՊԻ-ԳՀԱՊՁԲ-25/09</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77C1861F"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Pr="001F22B3">
        <w:rPr>
          <w:rFonts w:ascii="GHEA Grapalat" w:hAnsi="GHEA Grapalat"/>
          <w:b/>
          <w:bCs/>
          <w:i w:val="0"/>
          <w:lang w:val="hy-AM"/>
        </w:rPr>
        <w:t>ԵՐԵՎԱՆԻ ԹԱՏՐՈՆԻ ԵՎ ԿԻՆՈՅԻ ՊԵՏԱԿԱՆ ԻՆՍՏԻՏՈՒՏ</w:t>
      </w:r>
      <w:r w:rsidRPr="001F22B3">
        <w:rPr>
          <w:rFonts w:ascii="GHEA Grapalat" w:hAnsi="GHEA Grapalat"/>
          <w:b/>
          <w:bCs/>
          <w:i w:val="0"/>
          <w:lang w:val="es-ES"/>
        </w:rPr>
        <w:t xml:space="preserve">» </w:t>
      </w:r>
      <w:bookmarkEnd w:id="0"/>
      <w:r w:rsidRPr="001F22B3">
        <w:rPr>
          <w:rFonts w:ascii="GHEA Grapalat" w:hAnsi="GHEA Grapalat"/>
          <w:b/>
          <w:bCs/>
          <w:i w:val="0"/>
          <w:lang w:val="es-ES"/>
        </w:rPr>
        <w:t>ՊՈԱԿ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6-</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մասի</w:t>
      </w:r>
      <w:r w:rsidRPr="00261435">
        <w:rPr>
          <w:rFonts w:ascii="GHEA Grapalat" w:hAnsi="GHEA Grapalat"/>
          <w:b/>
          <w:bCs/>
          <w:i w:val="0"/>
          <w:lang w:val="hy-AM"/>
        </w:rPr>
        <w:t xml:space="preserve"> 2-րդ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2CE5D96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23CE0">
        <w:rPr>
          <w:rFonts w:ascii="GHEA Grapalat" w:hAnsi="GHEA Grapalat"/>
          <w:b/>
          <w:bCs/>
          <w:i w:val="0"/>
          <w:color w:val="FF0000"/>
          <w:lang w:val="hy-AM"/>
        </w:rPr>
        <w:t>համակարգչային սարք-սարքավորումների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558C2787"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CB30E3">
        <w:rPr>
          <w:rFonts w:ascii="GHEA Grapalat" w:hAnsi="GHEA Grapalat"/>
          <w:i w:val="0"/>
          <w:u w:val="single"/>
          <w:lang w:val="af-ZA"/>
        </w:rPr>
        <w:t>12:00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1D6502BD" w:rsidR="00B706B3" w:rsidRPr="00D91546" w:rsidRDefault="00B706B3" w:rsidP="00B706B3">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հասցեում,  </w:t>
      </w:r>
      <w:r>
        <w:rPr>
          <w:rFonts w:ascii="GHEA Grapalat" w:hAnsi="GHEA Grapalat"/>
          <w:i w:val="0"/>
          <w:lang w:val="hy-AM"/>
        </w:rPr>
        <w:t>2025</w:t>
      </w:r>
      <w:r w:rsidR="00D91546">
        <w:rPr>
          <w:rFonts w:ascii="GHEA Grapalat" w:hAnsi="GHEA Grapalat"/>
          <w:i w:val="0"/>
          <w:lang w:val="hy-AM"/>
        </w:rPr>
        <w:t xml:space="preserve"> </w:t>
      </w:r>
      <w:r>
        <w:rPr>
          <w:rFonts w:ascii="GHEA Grapalat" w:hAnsi="GHEA Grapalat"/>
          <w:i w:val="0"/>
          <w:lang w:val="hy-AM"/>
        </w:rPr>
        <w:t xml:space="preserve">թվականի </w:t>
      </w:r>
      <w:r w:rsidR="0099455E">
        <w:rPr>
          <w:rFonts w:ascii="GHEA Grapalat" w:hAnsi="GHEA Grapalat"/>
          <w:i w:val="0"/>
          <w:lang w:val="hy-AM"/>
        </w:rPr>
        <w:t>հոկտեմբերի</w:t>
      </w:r>
      <w:r w:rsidR="00D91546">
        <w:rPr>
          <w:rFonts w:ascii="GHEA Grapalat" w:hAnsi="GHEA Grapalat"/>
          <w:i w:val="0"/>
          <w:lang w:val="hy-AM"/>
        </w:rPr>
        <w:t xml:space="preserve"> </w:t>
      </w:r>
      <w:r w:rsidR="00423CE0">
        <w:rPr>
          <w:rFonts w:ascii="GHEA Grapalat" w:hAnsi="GHEA Grapalat"/>
          <w:i w:val="0"/>
          <w:lang w:val="hy-AM"/>
        </w:rPr>
        <w:t>23</w:t>
      </w:r>
      <w:r w:rsidRPr="00E6597C">
        <w:rPr>
          <w:rFonts w:ascii="GHEA Grapalat" w:hAnsi="GHEA Grapalat"/>
          <w:i w:val="0"/>
          <w:lang w:val="af-ZA"/>
        </w:rPr>
        <w:t xml:space="preserve">-ին ժամը  </w:t>
      </w:r>
      <w:r w:rsidR="00CB30E3">
        <w:rPr>
          <w:rFonts w:ascii="GHEA Grapalat" w:hAnsi="GHEA Grapalat"/>
          <w:i w:val="0"/>
          <w:u w:val="single"/>
          <w:lang w:val="hy-AM"/>
        </w:rPr>
        <w:t>12:00</w:t>
      </w:r>
      <w:r w:rsidRPr="00E6597C">
        <w:rPr>
          <w:rFonts w:ascii="GHEA Grapalat" w:hAnsi="GHEA Grapalat"/>
          <w:i w:val="0"/>
          <w:lang w:val="af-ZA"/>
        </w:rPr>
        <w:t xml:space="preserve">-ին։  </w:t>
      </w:r>
      <w:r w:rsidR="00AA5195">
        <w:rPr>
          <w:rFonts w:ascii="GHEA Grapalat" w:hAnsi="GHEA Grapalat"/>
          <w:i w:val="0"/>
          <w:lang w:val="af-ZA"/>
        </w:rPr>
        <w:t xml:space="preserve"> </w:t>
      </w:r>
      <w:r w:rsidRPr="00E6597C">
        <w:rPr>
          <w:rFonts w:ascii="GHEA Grapalat" w:hAnsi="GHEA Grapalat"/>
          <w:i w:val="0"/>
          <w:lang w:val="af-ZA"/>
        </w:rPr>
        <w:t xml:space="preserve"> </w:t>
      </w:r>
      <w:r w:rsidR="00D91546">
        <w:rPr>
          <w:rFonts w:ascii="GHEA Grapalat" w:hAnsi="GHEA Grapalat"/>
          <w:i w:val="0"/>
          <w:lang w:val="hy-AM"/>
        </w:rPr>
        <w:t xml:space="preserve"> </w:t>
      </w:r>
      <w:r w:rsidR="00423CE0">
        <w:rPr>
          <w:rFonts w:ascii="GHEA Grapalat" w:hAnsi="GHEA Grapalat"/>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77777777"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Pr="001F22B3">
        <w:rPr>
          <w:rFonts w:ascii="GHEA Grapalat" w:hAnsi="GHEA Grapalat"/>
          <w:b/>
          <w:bCs/>
          <w:i w:val="0"/>
          <w:lang w:val="hy-AM"/>
        </w:rPr>
        <w:t>ԵՐԵՎԱՆԻ ԹԱՏՐՈՆԻ ԵՎ ԿԻՆՈՅԻ ՊԵՏԱԿԱՆ ԻՆՍՏԻՏՈՒՏ</w:t>
      </w:r>
      <w:r w:rsidRPr="001F22B3">
        <w:rPr>
          <w:rFonts w:ascii="GHEA Grapalat" w:hAnsi="GHEA Grapalat"/>
          <w:b/>
          <w:bCs/>
          <w:i w:val="0"/>
          <w:lang w:val="es-ES"/>
        </w:rPr>
        <w:t>» ՊՈԱԿ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6EFF8BF3" w:rsidR="00B706B3" w:rsidRPr="00E6597C" w:rsidRDefault="00423CE0"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ԵԹԿՊԻ-ԳՀԱՊՁԲ-25/09</w:t>
      </w:r>
      <w:r w:rsidR="00B706B3" w:rsidRPr="0041054F">
        <w:rPr>
          <w:rFonts w:ascii="GHEA Grapalat" w:hAnsi="GHEA Grapalat" w:cs="Sylfaen"/>
          <w:i/>
          <w:sz w:val="20"/>
          <w:szCs w:val="20"/>
          <w:lang w:val="hy-AM"/>
        </w:rPr>
        <w:t xml:space="preserve"> </w:t>
      </w:r>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2A1840A9" w:rsidR="00B706B3" w:rsidRPr="00E6597C" w:rsidRDefault="00B706B3" w:rsidP="00B706B3">
      <w:pPr>
        <w:pStyle w:val="BodyText"/>
        <w:spacing w:after="0"/>
        <w:ind w:firstLine="567"/>
        <w:jc w:val="right"/>
        <w:rPr>
          <w:rFonts w:ascii="GHEA Grapalat" w:hAnsi="GHEA Grapalat"/>
          <w:i/>
          <w:sz w:val="20"/>
          <w:szCs w:val="20"/>
          <w:lang w:val="af-ZA"/>
        </w:rPr>
      </w:pPr>
      <w:r w:rsidRPr="002447DC">
        <w:rPr>
          <w:rFonts w:ascii="GHEA Grapalat" w:hAnsi="GHEA Grapalat" w:cs="Times Armenian"/>
          <w:i/>
          <w:sz w:val="20"/>
          <w:szCs w:val="20"/>
          <w:lang w:val="af-ZA"/>
        </w:rPr>
        <w:t xml:space="preserve"> 2025թ</w:t>
      </w:r>
      <w:r w:rsidRPr="00E6597C">
        <w:rPr>
          <w:rFonts w:ascii="GHEA Grapalat" w:hAnsi="GHEA Grapalat" w:cs="Times Armenian"/>
          <w:i/>
          <w:sz w:val="20"/>
          <w:szCs w:val="20"/>
          <w:lang w:val="af-ZA"/>
        </w:rPr>
        <w:t xml:space="preserve">. </w:t>
      </w:r>
      <w:r w:rsidR="008E7363" w:rsidRPr="006D11A2">
        <w:rPr>
          <w:rFonts w:ascii="GHEA Grapalat" w:hAnsi="GHEA Grapalat" w:cs="Times Armenian"/>
          <w:i/>
          <w:sz w:val="20"/>
          <w:szCs w:val="20"/>
          <w:lang w:val="af-ZA"/>
        </w:rPr>
        <w:t>h</w:t>
      </w:r>
      <w:r w:rsidR="00B44FFB" w:rsidRPr="00B53268">
        <w:rPr>
          <w:rFonts w:ascii="GHEA Grapalat" w:hAnsi="GHEA Grapalat" w:cs="Times Armenian"/>
          <w:i/>
          <w:sz w:val="20"/>
          <w:szCs w:val="20"/>
          <w:lang w:val="hy-AM"/>
        </w:rPr>
        <w:t xml:space="preserve">ոկտեմբերի </w:t>
      </w:r>
      <w:r w:rsidR="00423CE0">
        <w:rPr>
          <w:rFonts w:ascii="GHEA Grapalat" w:hAnsi="GHEA Grapalat" w:cs="Times Armenian"/>
          <w:i/>
          <w:sz w:val="20"/>
          <w:szCs w:val="20"/>
        </w:rPr>
        <w:t>15</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77777777"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Pr="001F22B3">
        <w:rPr>
          <w:rFonts w:ascii="GHEA Grapalat" w:hAnsi="GHEA Grapalat"/>
          <w:b/>
          <w:bCs/>
          <w:lang w:val="hy-AM"/>
        </w:rPr>
        <w:t>ԵՐԵՎԱՆԻ ԹԱՏՐՈՆԻ ԵՎ ԿԻՆՈՅԻ ՊԵՏԱԿԱՆ ԻՆՍՏԻՏՈՒՏ</w:t>
      </w:r>
      <w:r w:rsidRPr="001F22B3">
        <w:rPr>
          <w:rFonts w:ascii="GHEA Grapalat" w:hAnsi="GHEA Grapalat"/>
          <w:b/>
          <w:bCs/>
          <w:lang w:val="es-ES"/>
        </w:rPr>
        <w:t>» ՊՈԱԿ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59C7991"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Pr="00B706B3">
        <w:rPr>
          <w:rFonts w:ascii="GHEA Grapalat" w:hAnsi="GHEA Grapalat" w:cs="Sylfaen"/>
          <w:b/>
          <w:bCs/>
          <w:lang w:val="hy-AM"/>
        </w:rPr>
        <w:t>ԵՐԵՎԱՆԻ ԹԱՏՐՈՆԻ ԵՎ ԿԻՆՈՅԻ ՊԵՏԱԿԱՆ ԻՆՍՏԻՏՈՒՏ» ՊՈԱԿ</w:t>
      </w:r>
      <w:r w:rsidR="002B32D6" w:rsidRPr="00B706B3">
        <w:rPr>
          <w:rFonts w:ascii="GHEA Grapalat" w:hAnsi="GHEA Grapalat" w:cs="Sylfaen"/>
          <w:b/>
          <w:bCs/>
          <w:lang w:val="hy-AM"/>
        </w:rPr>
        <w:t xml:space="preserve">-Ի ԿԱՐԻՔՆԵՐԻ ՀԱՄԱՐ` </w:t>
      </w:r>
      <w:r w:rsidR="00423CE0">
        <w:rPr>
          <w:rFonts w:ascii="GHEA Grapalat" w:hAnsi="GHEA Grapalat" w:cs="Sylfaen"/>
          <w:b/>
          <w:bCs/>
          <w:color w:val="FF0000"/>
          <w:lang w:val="hy-AM"/>
        </w:rPr>
        <w:t>ՀԱՄԱԿԱՐԳՉԱՅԻՆ ՍԱՐՔ-ՍԱՐՔԱՎՈՐՈՒՄՆԵՐԻ</w:t>
      </w:r>
      <w:r w:rsidR="002B32D6" w:rsidRPr="00B706B3">
        <w:rPr>
          <w:rFonts w:ascii="GHEA Grapalat" w:hAnsi="GHEA Grapalat" w:cs="Sylfaen"/>
          <w:b/>
          <w:bCs/>
          <w:lang w:val="hy-AM"/>
        </w:rPr>
        <w:t xml:space="preserve"> 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47A57A81"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Pr="00AB44DD">
        <w:rPr>
          <w:rFonts w:ascii="GHEA Grapalat" w:hAnsi="GHEA Grapalat"/>
          <w:b/>
          <w:bCs/>
          <w:sz w:val="20"/>
          <w:lang w:val="hy-AM"/>
        </w:rPr>
        <w:t xml:space="preserve">ԵՐԵՎԱՆԻ ԹԱՏՐՈՆԻ ԵՎ ԿԻՆՈՅԻ ՊԵՏԱԿԱՆ ԻՆՍՏԻՏՈՒՏ» ՊՈԱԿ-Ի ԿԱՐԻՔՆԵՐԻ ՀԱՄԱՐ` </w:t>
      </w:r>
      <w:r w:rsidR="00423CE0">
        <w:rPr>
          <w:rFonts w:ascii="GHEA Grapalat" w:hAnsi="GHEA Grapalat"/>
          <w:b/>
          <w:bCs/>
          <w:color w:val="FF0000"/>
          <w:sz w:val="20"/>
          <w:lang w:val="hy-AM"/>
        </w:rPr>
        <w:t>ՀԱՄԱԿԱՐԳՉԱՅԻՆ ՍԱՐՔ-ՍԱՐՔԱՎՈՐՈՒՄՆԵՐԻ</w:t>
      </w:r>
      <w:r w:rsidRPr="00AB44DD">
        <w:rPr>
          <w:rFonts w:ascii="GHEA Grapalat" w:hAnsi="GHEA Grapalat"/>
          <w:b/>
          <w:bCs/>
          <w:sz w:val="20"/>
          <w:lang w:val="hy-AM"/>
        </w:rPr>
        <w:t xml:space="preserve"> ՁԵՌՔԲԵՐՄԱՆ ՆՊԱՏԱԿՈՎ ՀԱՅՏԱՐԱՐՎԱԾ ԳՆԱՆՇՄԱՆ ՀԱՐՑՄԱՆ</w:t>
      </w:r>
      <w:r w:rsidRPr="00AB44DD">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չկայացած</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հայտարարելը</w:t>
      </w:r>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34EF0A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23CE0">
        <w:rPr>
          <w:rFonts w:ascii="GHEA Grapalat" w:hAnsi="GHEA Grapalat" w:cs="Times Armenian"/>
          <w:b/>
          <w:bCs/>
          <w:sz w:val="20"/>
          <w:lang w:val="af-ZA"/>
        </w:rPr>
        <w:t>ԵԹԿՊԻ-ԳՀԱՊՁԲ-25/09</w:t>
      </w:r>
      <w:r w:rsidR="00AB44DD">
        <w:rPr>
          <w:rFonts w:ascii="GHEA Grapalat" w:hAnsi="GHEA Grapalat" w:cs="Times Armenian"/>
          <w:b/>
          <w:bCs/>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275A">
        <w:rPr>
          <w:rFonts w:ascii="GHEA Grapalat" w:hAnsi="GHEA Grapalat" w:cs="Sylfaen"/>
          <w:sz w:val="20"/>
        </w:rPr>
        <w:t>գնանշման</w:t>
      </w:r>
      <w:r w:rsidR="0005275A" w:rsidRPr="0005275A">
        <w:rPr>
          <w:rFonts w:ascii="GHEA Grapalat" w:hAnsi="GHEA Grapalat" w:cs="Sylfaen"/>
          <w:sz w:val="20"/>
          <w:lang w:val="af-ZA"/>
        </w:rPr>
        <w:t xml:space="preserve"> </w:t>
      </w:r>
      <w:r w:rsidR="0005275A">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1EB5311"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573BBE" w:rsidRPr="00573BBE">
        <w:rPr>
          <w:rFonts w:ascii="GHEA Grapalat" w:hAnsi="GHEA Grapalat"/>
          <w:b/>
          <w:sz w:val="20"/>
          <w:lang w:val="af-ZA"/>
        </w:rPr>
        <w:t>«ԵՐԵՎԱՆԻ ԹԱՏՐՈՆԻ ԵՎ ԿԻՆՈՅԻ ՊԵՏԱԿԱՆ ԻՆՍՏԻՏՈՒՏ»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272C7D" w:rsidRPr="007F7313">
          <w:rPr>
            <w:rStyle w:val="Hyperlink"/>
            <w:rFonts w:ascii="GHEA Grapalat" w:hAnsi="GHEA Grapalat"/>
            <w:b/>
            <w:bCs/>
          </w:rPr>
          <w:t>info@smarttender.am</w:t>
        </w:r>
      </w:hyperlink>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6AE19E0"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573BBE" w:rsidRPr="00D66E18">
        <w:rPr>
          <w:rFonts w:ascii="GHEA Grapalat" w:hAnsi="GHEA Grapalat" w:cs="Sylfaen"/>
          <w:b/>
          <w:bCs/>
          <w:i w:val="0"/>
          <w:lang w:val="hy-AM"/>
        </w:rPr>
        <w:t>ԵՐԵՎԱՆԻ ԹԱՏՐՈՆԻ ԵՎ ԿԻՆՈՅԻ ՊԵՏԱԿԱՆ ԻՆՍՏԻՏՈՒՏ</w:t>
      </w:r>
      <w:r w:rsidR="00573BBE" w:rsidRPr="00D66E18">
        <w:rPr>
          <w:rFonts w:ascii="GHEA Grapalat" w:hAnsi="GHEA Grapalat" w:cs="Sylfaen"/>
          <w:b/>
          <w:bCs/>
          <w:i w:val="0"/>
          <w:lang w:val="es-ES"/>
        </w:rPr>
        <w:t>» ՊՈԱԿ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423CE0" w:rsidRPr="00423CE0">
        <w:rPr>
          <w:rFonts w:ascii="GHEA Grapalat" w:hAnsi="GHEA Grapalat"/>
          <w:i w:val="0"/>
          <w:color w:val="FF0000"/>
          <w:lang w:val="hy-AM"/>
        </w:rPr>
        <w:t>համակարգչային սարք-սարքավորումների</w:t>
      </w:r>
      <w:r w:rsidR="00423CE0">
        <w:rPr>
          <w:rFonts w:ascii="GHEA Grapalat" w:hAnsi="GHEA Grapalat"/>
          <w:i w:val="0"/>
          <w:color w:val="FF0000"/>
          <w:lang w:val="hy-AM"/>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423CE0">
        <w:rPr>
          <w:rFonts w:ascii="GHEA Grapalat" w:hAnsi="GHEA Grapalat"/>
          <w:i w:val="0"/>
          <w:color w:val="FF0000"/>
          <w:lang w:val="hy-AM"/>
        </w:rPr>
        <w:t>8</w:t>
      </w:r>
      <w:r w:rsidR="00096865" w:rsidRPr="00A71D81">
        <w:rPr>
          <w:rFonts w:ascii="GHEA Grapalat" w:hAnsi="GHEA Grapalat"/>
          <w:i w:val="0"/>
          <w:lang w:val="af-ZA"/>
        </w:rPr>
        <w:t xml:space="preserve"> </w:t>
      </w:r>
      <w:r w:rsidR="00096865" w:rsidRPr="00A71D81">
        <w:rPr>
          <w:rFonts w:ascii="GHEA Grapalat" w:hAnsi="GHEA Grapalat" w:cs="Sylfaen"/>
          <w:i w:val="0"/>
        </w:rPr>
        <w:t>չափաբաժ</w:t>
      </w:r>
      <w:r w:rsidR="0099455E">
        <w:rPr>
          <w:rFonts w:ascii="GHEA Grapalat" w:hAnsi="GHEA Grapalat" w:cs="Sylfaen"/>
          <w:i w:val="0"/>
        </w:rPr>
        <w:t>իններ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99455E" w:rsidRPr="00A71D81" w14:paraId="21FBE128" w14:textId="77777777" w:rsidTr="00045194">
        <w:trPr>
          <w:trHeight w:val="480"/>
        </w:trPr>
        <w:tc>
          <w:tcPr>
            <w:tcW w:w="2722" w:type="dxa"/>
            <w:gridSpan w:val="2"/>
            <w:vAlign w:val="center"/>
          </w:tcPr>
          <w:p w14:paraId="1C0B524E" w14:textId="77777777" w:rsidR="0099455E" w:rsidRPr="00A71D81" w:rsidRDefault="0099455E"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Merge w:val="restart"/>
            <w:vAlign w:val="center"/>
          </w:tcPr>
          <w:p w14:paraId="79613A06" w14:textId="77777777" w:rsidR="0099455E" w:rsidRPr="00A71D81" w:rsidRDefault="0099455E"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9455E" w:rsidRPr="00A71D81" w14:paraId="29C10885" w14:textId="77777777" w:rsidTr="00423CE0">
        <w:trPr>
          <w:trHeight w:val="175"/>
        </w:trPr>
        <w:tc>
          <w:tcPr>
            <w:tcW w:w="1305" w:type="dxa"/>
            <w:vAlign w:val="center"/>
          </w:tcPr>
          <w:p w14:paraId="56F98170" w14:textId="77777777" w:rsidR="0099455E" w:rsidRPr="00A71D81" w:rsidRDefault="0099455E"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99455E" w:rsidRPr="00A71D81" w:rsidRDefault="0099455E"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Merge/>
            <w:vAlign w:val="center"/>
          </w:tcPr>
          <w:p w14:paraId="1AC8F08D" w14:textId="77777777" w:rsidR="0099455E" w:rsidRPr="00A71D81" w:rsidRDefault="0099455E" w:rsidP="00EF3662">
            <w:pPr>
              <w:pStyle w:val="BodyTextIndent2"/>
              <w:spacing w:line="240" w:lineRule="auto"/>
              <w:ind w:firstLine="0"/>
              <w:jc w:val="center"/>
              <w:rPr>
                <w:rFonts w:ascii="GHEA Grapalat" w:hAnsi="GHEA Grapalat"/>
                <w:b/>
                <w:bCs/>
                <w:i/>
                <w:iCs/>
              </w:rPr>
            </w:pPr>
          </w:p>
        </w:tc>
      </w:tr>
      <w:tr w:rsidR="00423CE0" w:rsidRPr="00553560" w14:paraId="127421E3" w14:textId="77777777" w:rsidTr="003F6645">
        <w:tc>
          <w:tcPr>
            <w:tcW w:w="1305" w:type="dxa"/>
            <w:vAlign w:val="center"/>
          </w:tcPr>
          <w:p w14:paraId="6D08B1D8" w14:textId="77777777" w:rsidR="00423CE0" w:rsidRPr="00423CE0" w:rsidRDefault="00423CE0" w:rsidP="00423CE0">
            <w:pPr>
              <w:pStyle w:val="BodyTextIndent2"/>
              <w:spacing w:line="240" w:lineRule="auto"/>
              <w:ind w:firstLine="0"/>
              <w:jc w:val="center"/>
              <w:rPr>
                <w:rFonts w:ascii="GHEA Grapalat" w:hAnsi="GHEA Grapalat"/>
                <w:sz w:val="18"/>
                <w:szCs w:val="18"/>
              </w:rPr>
            </w:pPr>
            <w:r w:rsidRPr="00423CE0">
              <w:rPr>
                <w:rFonts w:ascii="GHEA Grapalat" w:hAnsi="GHEA Grapalat"/>
                <w:sz w:val="18"/>
                <w:szCs w:val="18"/>
              </w:rPr>
              <w:t>1</w:t>
            </w:r>
          </w:p>
        </w:tc>
        <w:tc>
          <w:tcPr>
            <w:tcW w:w="1417" w:type="dxa"/>
            <w:vAlign w:val="center"/>
          </w:tcPr>
          <w:p w14:paraId="019B8F6D" w14:textId="36BE1F09" w:rsidR="00423CE0" w:rsidRPr="00423CE0" w:rsidRDefault="00423CE0" w:rsidP="00423CE0">
            <w:pPr>
              <w:pStyle w:val="BodyTextIndent2"/>
              <w:spacing w:line="240" w:lineRule="auto"/>
              <w:ind w:firstLine="0"/>
              <w:jc w:val="center"/>
              <w:rPr>
                <w:rFonts w:ascii="GHEA Grapalat" w:hAnsi="GHEA Grapalat"/>
                <w:color w:val="000000"/>
                <w:sz w:val="18"/>
                <w:szCs w:val="18"/>
                <w:shd w:val="clear" w:color="auto" w:fill="FFFFFF"/>
              </w:rPr>
            </w:pPr>
            <w:r w:rsidRPr="00423CE0">
              <w:rPr>
                <w:rFonts w:ascii="GHEA Grapalat" w:hAnsi="GHEA Grapalat" w:cs="Calibri"/>
                <w:color w:val="000000"/>
                <w:sz w:val="18"/>
                <w:szCs w:val="18"/>
              </w:rPr>
              <w:t xml:space="preserve"> 375000 </w:t>
            </w:r>
          </w:p>
        </w:tc>
        <w:tc>
          <w:tcPr>
            <w:tcW w:w="7230" w:type="dxa"/>
            <w:vAlign w:val="center"/>
          </w:tcPr>
          <w:p w14:paraId="47DA0810" w14:textId="6B0DDB56" w:rsidR="00423CE0" w:rsidRPr="00423CE0" w:rsidRDefault="00423CE0" w:rsidP="00423CE0">
            <w:pPr>
              <w:pStyle w:val="BodyTextIndent2"/>
              <w:spacing w:line="240" w:lineRule="auto"/>
              <w:ind w:firstLine="0"/>
              <w:jc w:val="left"/>
              <w:rPr>
                <w:rFonts w:ascii="GHEA Grapalat" w:hAnsi="GHEA Grapalat"/>
                <w:color w:val="FF0000"/>
                <w:sz w:val="18"/>
                <w:szCs w:val="18"/>
                <w:u w:val="single"/>
                <w:vertAlign w:val="subscript"/>
                <w:lang w:val="hy-AM"/>
              </w:rPr>
            </w:pPr>
            <w:r w:rsidRPr="00423CE0">
              <w:rPr>
                <w:rFonts w:ascii="GHEA Grapalat" w:hAnsi="GHEA Grapalat" w:cs="Calibri"/>
                <w:sz w:val="18"/>
                <w:szCs w:val="18"/>
              </w:rPr>
              <w:t>մայրական պլատաներ</w:t>
            </w:r>
          </w:p>
        </w:tc>
      </w:tr>
      <w:tr w:rsidR="00423CE0" w:rsidRPr="00553560" w14:paraId="5566C19A" w14:textId="77777777" w:rsidTr="003F6645">
        <w:tc>
          <w:tcPr>
            <w:tcW w:w="1305" w:type="dxa"/>
            <w:vAlign w:val="center"/>
          </w:tcPr>
          <w:p w14:paraId="42CEFCC8" w14:textId="621E10ED" w:rsidR="00423CE0" w:rsidRPr="00423CE0" w:rsidRDefault="00423CE0" w:rsidP="00423CE0">
            <w:pPr>
              <w:pStyle w:val="BodyTextIndent2"/>
              <w:spacing w:line="240" w:lineRule="auto"/>
              <w:ind w:firstLine="0"/>
              <w:jc w:val="center"/>
              <w:rPr>
                <w:rFonts w:ascii="GHEA Grapalat" w:hAnsi="GHEA Grapalat"/>
                <w:sz w:val="18"/>
                <w:szCs w:val="18"/>
              </w:rPr>
            </w:pPr>
            <w:r w:rsidRPr="00423CE0">
              <w:rPr>
                <w:rFonts w:ascii="GHEA Grapalat" w:hAnsi="GHEA Grapalat"/>
                <w:sz w:val="18"/>
                <w:szCs w:val="18"/>
              </w:rPr>
              <w:t>2</w:t>
            </w:r>
          </w:p>
        </w:tc>
        <w:tc>
          <w:tcPr>
            <w:tcW w:w="1417" w:type="dxa"/>
            <w:vAlign w:val="center"/>
          </w:tcPr>
          <w:p w14:paraId="19C45A60" w14:textId="057EB021" w:rsidR="00423CE0" w:rsidRPr="00423CE0" w:rsidRDefault="00423CE0" w:rsidP="00423CE0">
            <w:pPr>
              <w:pStyle w:val="BodyTextIndent2"/>
              <w:spacing w:line="240" w:lineRule="auto"/>
              <w:ind w:firstLine="0"/>
              <w:jc w:val="center"/>
              <w:rPr>
                <w:rFonts w:ascii="GHEA Grapalat" w:hAnsi="GHEA Grapalat"/>
                <w:color w:val="000000"/>
                <w:sz w:val="18"/>
                <w:szCs w:val="18"/>
                <w:shd w:val="clear" w:color="auto" w:fill="FFFFFF"/>
              </w:rPr>
            </w:pPr>
            <w:r w:rsidRPr="00423CE0">
              <w:rPr>
                <w:rFonts w:ascii="GHEA Grapalat" w:hAnsi="GHEA Grapalat" w:cs="Calibri"/>
                <w:color w:val="000000"/>
                <w:sz w:val="18"/>
                <w:szCs w:val="18"/>
              </w:rPr>
              <w:t xml:space="preserve"> 350000 </w:t>
            </w:r>
          </w:p>
        </w:tc>
        <w:tc>
          <w:tcPr>
            <w:tcW w:w="7230" w:type="dxa"/>
            <w:vAlign w:val="center"/>
          </w:tcPr>
          <w:p w14:paraId="1CCBE6ED" w14:textId="44D2EE54" w:rsidR="00423CE0" w:rsidRPr="00423CE0" w:rsidRDefault="00423CE0" w:rsidP="00423CE0">
            <w:pPr>
              <w:pStyle w:val="BodyTextIndent2"/>
              <w:spacing w:line="240" w:lineRule="auto"/>
              <w:ind w:firstLine="0"/>
              <w:jc w:val="left"/>
              <w:rPr>
                <w:rFonts w:ascii="GHEA Grapalat" w:hAnsi="GHEA Grapalat"/>
                <w:sz w:val="18"/>
                <w:szCs w:val="18"/>
                <w:lang w:val="hy-AM"/>
              </w:rPr>
            </w:pPr>
            <w:r w:rsidRPr="00423CE0">
              <w:rPr>
                <w:rFonts w:ascii="GHEA Grapalat" w:hAnsi="GHEA Grapalat" w:cs="Calibri"/>
                <w:color w:val="000000"/>
                <w:sz w:val="18"/>
                <w:szCs w:val="18"/>
              </w:rPr>
              <w:t>կենտրոնական պրոցեսորներ (cpu) կամ պրոցեսորներ</w:t>
            </w:r>
          </w:p>
        </w:tc>
      </w:tr>
      <w:tr w:rsidR="00423CE0" w:rsidRPr="00553560" w14:paraId="05B1E0F7" w14:textId="77777777" w:rsidTr="003F6645">
        <w:tc>
          <w:tcPr>
            <w:tcW w:w="1305" w:type="dxa"/>
            <w:vAlign w:val="center"/>
          </w:tcPr>
          <w:p w14:paraId="77498A5E" w14:textId="367C4816" w:rsidR="00423CE0" w:rsidRPr="00423CE0" w:rsidRDefault="00423CE0" w:rsidP="00423CE0">
            <w:pPr>
              <w:pStyle w:val="BodyTextIndent2"/>
              <w:spacing w:line="240" w:lineRule="auto"/>
              <w:ind w:firstLine="0"/>
              <w:jc w:val="center"/>
              <w:rPr>
                <w:rFonts w:ascii="GHEA Grapalat" w:hAnsi="GHEA Grapalat"/>
                <w:sz w:val="18"/>
                <w:szCs w:val="18"/>
              </w:rPr>
            </w:pPr>
            <w:r w:rsidRPr="00423CE0">
              <w:rPr>
                <w:rFonts w:ascii="GHEA Grapalat" w:hAnsi="GHEA Grapalat"/>
                <w:sz w:val="18"/>
                <w:szCs w:val="18"/>
              </w:rPr>
              <w:t>3</w:t>
            </w:r>
          </w:p>
        </w:tc>
        <w:tc>
          <w:tcPr>
            <w:tcW w:w="1417" w:type="dxa"/>
            <w:vAlign w:val="center"/>
          </w:tcPr>
          <w:p w14:paraId="5B4E2578" w14:textId="38FD55ED" w:rsidR="00423CE0" w:rsidRPr="00423CE0" w:rsidRDefault="00423CE0" w:rsidP="00423CE0">
            <w:pPr>
              <w:pStyle w:val="BodyTextIndent2"/>
              <w:spacing w:line="240" w:lineRule="auto"/>
              <w:ind w:firstLine="0"/>
              <w:jc w:val="center"/>
              <w:rPr>
                <w:rFonts w:ascii="GHEA Grapalat" w:hAnsi="GHEA Grapalat"/>
                <w:color w:val="000000"/>
                <w:sz w:val="18"/>
                <w:szCs w:val="18"/>
                <w:shd w:val="clear" w:color="auto" w:fill="FFFFFF"/>
              </w:rPr>
            </w:pPr>
            <w:r w:rsidRPr="00423CE0">
              <w:rPr>
                <w:rFonts w:ascii="GHEA Grapalat" w:hAnsi="GHEA Grapalat" w:cs="Calibri"/>
                <w:color w:val="000000"/>
                <w:sz w:val="18"/>
                <w:szCs w:val="18"/>
              </w:rPr>
              <w:t xml:space="preserve"> 100000 </w:t>
            </w:r>
          </w:p>
        </w:tc>
        <w:tc>
          <w:tcPr>
            <w:tcW w:w="7230" w:type="dxa"/>
            <w:vAlign w:val="center"/>
          </w:tcPr>
          <w:p w14:paraId="60004708" w14:textId="4AE4C128" w:rsidR="00423CE0" w:rsidRPr="00423CE0" w:rsidRDefault="00423CE0" w:rsidP="00423CE0">
            <w:pPr>
              <w:pStyle w:val="BodyTextIndent2"/>
              <w:spacing w:line="240" w:lineRule="auto"/>
              <w:ind w:firstLine="0"/>
              <w:jc w:val="left"/>
              <w:rPr>
                <w:rFonts w:ascii="GHEA Grapalat" w:hAnsi="GHEA Grapalat"/>
                <w:sz w:val="18"/>
                <w:szCs w:val="18"/>
              </w:rPr>
            </w:pPr>
            <w:r w:rsidRPr="00423CE0">
              <w:rPr>
                <w:rFonts w:ascii="GHEA Grapalat" w:hAnsi="GHEA Grapalat" w:cs="Calibri"/>
                <w:color w:val="000000"/>
                <w:sz w:val="18"/>
                <w:szCs w:val="18"/>
              </w:rPr>
              <w:t>համակարգիչների պարագաներ</w:t>
            </w:r>
          </w:p>
        </w:tc>
      </w:tr>
      <w:tr w:rsidR="00423CE0" w:rsidRPr="00553560" w14:paraId="71F1DE0D" w14:textId="77777777" w:rsidTr="003F6645">
        <w:tc>
          <w:tcPr>
            <w:tcW w:w="1305" w:type="dxa"/>
            <w:vAlign w:val="center"/>
          </w:tcPr>
          <w:p w14:paraId="6695CDDF" w14:textId="245883E2" w:rsidR="00423CE0" w:rsidRPr="00423CE0" w:rsidRDefault="00423CE0" w:rsidP="00423CE0">
            <w:pPr>
              <w:pStyle w:val="BodyTextIndent2"/>
              <w:spacing w:line="240" w:lineRule="auto"/>
              <w:ind w:firstLine="0"/>
              <w:jc w:val="center"/>
              <w:rPr>
                <w:rFonts w:ascii="GHEA Grapalat" w:hAnsi="GHEA Grapalat"/>
                <w:sz w:val="18"/>
                <w:szCs w:val="18"/>
                <w:lang w:val="hy-AM"/>
              </w:rPr>
            </w:pPr>
            <w:r w:rsidRPr="00423CE0">
              <w:rPr>
                <w:rFonts w:ascii="GHEA Grapalat" w:hAnsi="GHEA Grapalat"/>
                <w:sz w:val="18"/>
                <w:szCs w:val="18"/>
                <w:lang w:val="hy-AM"/>
              </w:rPr>
              <w:t>4</w:t>
            </w:r>
          </w:p>
        </w:tc>
        <w:tc>
          <w:tcPr>
            <w:tcW w:w="1417" w:type="dxa"/>
            <w:vAlign w:val="center"/>
          </w:tcPr>
          <w:p w14:paraId="1C07DF6C" w14:textId="69D6411B" w:rsidR="00423CE0" w:rsidRPr="00423CE0" w:rsidRDefault="00423CE0" w:rsidP="00423CE0">
            <w:pPr>
              <w:pStyle w:val="BodyTextIndent2"/>
              <w:spacing w:line="240" w:lineRule="auto"/>
              <w:ind w:firstLine="0"/>
              <w:jc w:val="center"/>
              <w:rPr>
                <w:rFonts w:ascii="GHEA Grapalat" w:hAnsi="GHEA Grapalat"/>
                <w:color w:val="000000"/>
                <w:sz w:val="18"/>
                <w:szCs w:val="18"/>
                <w:shd w:val="clear" w:color="auto" w:fill="FFFFFF"/>
              </w:rPr>
            </w:pPr>
            <w:r w:rsidRPr="00423CE0">
              <w:rPr>
                <w:rFonts w:ascii="GHEA Grapalat" w:hAnsi="GHEA Grapalat" w:cs="Calibri"/>
                <w:color w:val="000000"/>
                <w:sz w:val="18"/>
                <w:szCs w:val="18"/>
              </w:rPr>
              <w:t xml:space="preserve"> 105000 </w:t>
            </w:r>
          </w:p>
        </w:tc>
        <w:tc>
          <w:tcPr>
            <w:tcW w:w="7230" w:type="dxa"/>
            <w:vAlign w:val="center"/>
          </w:tcPr>
          <w:p w14:paraId="7512EBED" w14:textId="4CF76B86" w:rsidR="00423CE0" w:rsidRPr="00423CE0" w:rsidRDefault="00423CE0" w:rsidP="00423CE0">
            <w:pPr>
              <w:pStyle w:val="BodyTextIndent2"/>
              <w:spacing w:line="240" w:lineRule="auto"/>
              <w:ind w:firstLine="0"/>
              <w:jc w:val="left"/>
              <w:rPr>
                <w:rFonts w:ascii="GHEA Grapalat" w:hAnsi="GHEA Grapalat"/>
                <w:color w:val="000000"/>
                <w:sz w:val="18"/>
                <w:szCs w:val="18"/>
                <w:shd w:val="clear" w:color="auto" w:fill="FFFFFF"/>
              </w:rPr>
            </w:pPr>
            <w:r w:rsidRPr="00423CE0">
              <w:rPr>
                <w:rFonts w:ascii="GHEA Grapalat" w:hAnsi="GHEA Grapalat" w:cs="Calibri"/>
                <w:color w:val="000000"/>
                <w:sz w:val="18"/>
                <w:szCs w:val="18"/>
              </w:rPr>
              <w:t>համակարգիչների պարագաներ</w:t>
            </w:r>
          </w:p>
        </w:tc>
      </w:tr>
      <w:tr w:rsidR="00423CE0" w:rsidRPr="00553560" w14:paraId="62FAB1D3" w14:textId="77777777" w:rsidTr="003F6645">
        <w:tc>
          <w:tcPr>
            <w:tcW w:w="1305" w:type="dxa"/>
            <w:vAlign w:val="center"/>
          </w:tcPr>
          <w:p w14:paraId="66E09BC5" w14:textId="72C83098" w:rsidR="00423CE0" w:rsidRPr="00423CE0" w:rsidRDefault="00423CE0" w:rsidP="00423CE0">
            <w:pPr>
              <w:pStyle w:val="BodyTextIndent2"/>
              <w:spacing w:line="240" w:lineRule="auto"/>
              <w:ind w:firstLine="0"/>
              <w:jc w:val="center"/>
              <w:rPr>
                <w:rFonts w:ascii="GHEA Grapalat" w:hAnsi="GHEA Grapalat"/>
                <w:sz w:val="18"/>
                <w:szCs w:val="18"/>
                <w:lang w:val="hy-AM"/>
              </w:rPr>
            </w:pPr>
            <w:r w:rsidRPr="00423CE0">
              <w:rPr>
                <w:rFonts w:ascii="GHEA Grapalat" w:hAnsi="GHEA Grapalat"/>
                <w:sz w:val="18"/>
                <w:szCs w:val="18"/>
                <w:lang w:val="hy-AM"/>
              </w:rPr>
              <w:t>5</w:t>
            </w:r>
          </w:p>
        </w:tc>
        <w:tc>
          <w:tcPr>
            <w:tcW w:w="1417" w:type="dxa"/>
            <w:vAlign w:val="center"/>
          </w:tcPr>
          <w:p w14:paraId="51C4C8EE" w14:textId="5B8CAB1C" w:rsidR="00423CE0" w:rsidRPr="00423CE0" w:rsidRDefault="00423CE0" w:rsidP="00423CE0">
            <w:pPr>
              <w:pStyle w:val="BodyTextIndent2"/>
              <w:spacing w:line="240" w:lineRule="auto"/>
              <w:ind w:firstLine="0"/>
              <w:jc w:val="center"/>
              <w:rPr>
                <w:rFonts w:ascii="GHEA Grapalat" w:hAnsi="GHEA Grapalat"/>
                <w:color w:val="000000"/>
                <w:sz w:val="18"/>
                <w:szCs w:val="18"/>
                <w:shd w:val="clear" w:color="auto" w:fill="FFFFFF"/>
              </w:rPr>
            </w:pPr>
            <w:r w:rsidRPr="00423CE0">
              <w:rPr>
                <w:rFonts w:ascii="GHEA Grapalat" w:hAnsi="GHEA Grapalat" w:cs="Calibri"/>
                <w:color w:val="000000"/>
                <w:sz w:val="18"/>
                <w:szCs w:val="18"/>
              </w:rPr>
              <w:t xml:space="preserve"> 75000 </w:t>
            </w:r>
          </w:p>
        </w:tc>
        <w:tc>
          <w:tcPr>
            <w:tcW w:w="7230" w:type="dxa"/>
            <w:vAlign w:val="center"/>
          </w:tcPr>
          <w:p w14:paraId="055D2FAD" w14:textId="27B4BDD8" w:rsidR="00423CE0" w:rsidRPr="00423CE0" w:rsidRDefault="00423CE0" w:rsidP="00423CE0">
            <w:pPr>
              <w:pStyle w:val="BodyTextIndent2"/>
              <w:spacing w:line="240" w:lineRule="auto"/>
              <w:ind w:firstLine="0"/>
              <w:jc w:val="left"/>
              <w:rPr>
                <w:rFonts w:ascii="GHEA Grapalat" w:hAnsi="GHEA Grapalat"/>
                <w:color w:val="000000"/>
                <w:sz w:val="18"/>
                <w:szCs w:val="18"/>
                <w:shd w:val="clear" w:color="auto" w:fill="FFFFFF"/>
              </w:rPr>
            </w:pPr>
            <w:r w:rsidRPr="00423CE0">
              <w:rPr>
                <w:rFonts w:ascii="GHEA Grapalat" w:hAnsi="GHEA Grapalat" w:cs="Calibri"/>
                <w:color w:val="000000"/>
                <w:sz w:val="18"/>
                <w:szCs w:val="18"/>
              </w:rPr>
              <w:t>համակարգիչների պարագաներ</w:t>
            </w:r>
          </w:p>
        </w:tc>
      </w:tr>
      <w:tr w:rsidR="00423CE0" w:rsidRPr="00553560" w14:paraId="24764715" w14:textId="77777777" w:rsidTr="003F6645">
        <w:tc>
          <w:tcPr>
            <w:tcW w:w="1305" w:type="dxa"/>
            <w:vAlign w:val="center"/>
          </w:tcPr>
          <w:p w14:paraId="4684CB69" w14:textId="04FD199B" w:rsidR="00423CE0" w:rsidRPr="00423CE0" w:rsidRDefault="00423CE0" w:rsidP="00423CE0">
            <w:pPr>
              <w:pStyle w:val="BodyTextIndent2"/>
              <w:spacing w:line="240" w:lineRule="auto"/>
              <w:ind w:firstLine="0"/>
              <w:jc w:val="center"/>
              <w:rPr>
                <w:rFonts w:ascii="GHEA Grapalat" w:hAnsi="GHEA Grapalat"/>
                <w:sz w:val="18"/>
                <w:szCs w:val="18"/>
                <w:lang w:val="hy-AM"/>
              </w:rPr>
            </w:pPr>
            <w:r w:rsidRPr="00423CE0">
              <w:rPr>
                <w:rFonts w:ascii="GHEA Grapalat" w:hAnsi="GHEA Grapalat"/>
                <w:sz w:val="18"/>
                <w:szCs w:val="18"/>
                <w:lang w:val="hy-AM"/>
              </w:rPr>
              <w:t>6</w:t>
            </w:r>
          </w:p>
        </w:tc>
        <w:tc>
          <w:tcPr>
            <w:tcW w:w="1417" w:type="dxa"/>
            <w:vAlign w:val="center"/>
          </w:tcPr>
          <w:p w14:paraId="6F7C5A3A" w14:textId="3E8D2624" w:rsidR="00423CE0" w:rsidRPr="00423CE0" w:rsidRDefault="00423CE0" w:rsidP="00423CE0">
            <w:pPr>
              <w:pStyle w:val="BodyTextIndent2"/>
              <w:spacing w:line="240" w:lineRule="auto"/>
              <w:ind w:firstLine="0"/>
              <w:jc w:val="center"/>
              <w:rPr>
                <w:rFonts w:ascii="GHEA Grapalat" w:hAnsi="GHEA Grapalat"/>
                <w:color w:val="000000"/>
                <w:sz w:val="18"/>
                <w:szCs w:val="18"/>
                <w:shd w:val="clear" w:color="auto" w:fill="FFFFFF"/>
              </w:rPr>
            </w:pPr>
            <w:r w:rsidRPr="00423CE0">
              <w:rPr>
                <w:rFonts w:ascii="GHEA Grapalat" w:hAnsi="GHEA Grapalat" w:cs="Calibri"/>
                <w:color w:val="000000"/>
                <w:sz w:val="18"/>
                <w:szCs w:val="18"/>
              </w:rPr>
              <w:t xml:space="preserve"> 285000 </w:t>
            </w:r>
          </w:p>
        </w:tc>
        <w:tc>
          <w:tcPr>
            <w:tcW w:w="7230" w:type="dxa"/>
            <w:vAlign w:val="center"/>
          </w:tcPr>
          <w:p w14:paraId="109E502B" w14:textId="1DB29F77" w:rsidR="00423CE0" w:rsidRPr="00423CE0" w:rsidRDefault="00423CE0" w:rsidP="00423CE0">
            <w:pPr>
              <w:pStyle w:val="BodyTextIndent2"/>
              <w:spacing w:line="240" w:lineRule="auto"/>
              <w:ind w:firstLine="0"/>
              <w:jc w:val="left"/>
              <w:rPr>
                <w:rFonts w:ascii="GHEA Grapalat" w:hAnsi="GHEA Grapalat"/>
                <w:color w:val="000000"/>
                <w:sz w:val="18"/>
                <w:szCs w:val="18"/>
                <w:shd w:val="clear" w:color="auto" w:fill="FFFFFF"/>
              </w:rPr>
            </w:pPr>
            <w:r w:rsidRPr="00423CE0">
              <w:rPr>
                <w:rFonts w:ascii="GHEA Grapalat" w:hAnsi="GHEA Grapalat" w:cs="Calibri"/>
                <w:color w:val="000000"/>
                <w:sz w:val="18"/>
                <w:szCs w:val="18"/>
              </w:rPr>
              <w:t>համակարգչային մոնիտոր</w:t>
            </w:r>
          </w:p>
        </w:tc>
      </w:tr>
      <w:tr w:rsidR="00423CE0" w:rsidRPr="00553560" w14:paraId="2C7DC6E5" w14:textId="77777777" w:rsidTr="003F6645">
        <w:tc>
          <w:tcPr>
            <w:tcW w:w="1305" w:type="dxa"/>
            <w:vAlign w:val="center"/>
          </w:tcPr>
          <w:p w14:paraId="329C9FAB" w14:textId="7CCBEF73" w:rsidR="00423CE0" w:rsidRPr="00423CE0" w:rsidRDefault="00423CE0" w:rsidP="00423CE0">
            <w:pPr>
              <w:pStyle w:val="BodyTextIndent2"/>
              <w:spacing w:line="240" w:lineRule="auto"/>
              <w:ind w:firstLine="0"/>
              <w:jc w:val="center"/>
              <w:rPr>
                <w:rFonts w:ascii="GHEA Grapalat" w:hAnsi="GHEA Grapalat"/>
                <w:sz w:val="18"/>
                <w:szCs w:val="18"/>
                <w:lang w:val="hy-AM"/>
              </w:rPr>
            </w:pPr>
            <w:r w:rsidRPr="00423CE0">
              <w:rPr>
                <w:rFonts w:ascii="GHEA Grapalat" w:hAnsi="GHEA Grapalat"/>
                <w:sz w:val="18"/>
                <w:szCs w:val="18"/>
                <w:lang w:val="hy-AM"/>
              </w:rPr>
              <w:t>7</w:t>
            </w:r>
          </w:p>
        </w:tc>
        <w:tc>
          <w:tcPr>
            <w:tcW w:w="1417" w:type="dxa"/>
            <w:vAlign w:val="center"/>
          </w:tcPr>
          <w:p w14:paraId="3DA632C5" w14:textId="47FD0C2B" w:rsidR="00423CE0" w:rsidRPr="00423CE0" w:rsidRDefault="00423CE0" w:rsidP="00423CE0">
            <w:pPr>
              <w:pStyle w:val="BodyTextIndent2"/>
              <w:spacing w:line="240" w:lineRule="auto"/>
              <w:ind w:firstLine="0"/>
              <w:jc w:val="center"/>
              <w:rPr>
                <w:rFonts w:ascii="GHEA Grapalat" w:hAnsi="GHEA Grapalat"/>
                <w:color w:val="000000"/>
                <w:sz w:val="18"/>
                <w:szCs w:val="18"/>
                <w:shd w:val="clear" w:color="auto" w:fill="FFFFFF"/>
              </w:rPr>
            </w:pPr>
            <w:r w:rsidRPr="00423CE0">
              <w:rPr>
                <w:rFonts w:ascii="GHEA Grapalat" w:hAnsi="GHEA Grapalat" w:cs="Calibri"/>
                <w:color w:val="000000"/>
                <w:sz w:val="18"/>
                <w:szCs w:val="18"/>
              </w:rPr>
              <w:t xml:space="preserve"> 675000 </w:t>
            </w:r>
          </w:p>
        </w:tc>
        <w:tc>
          <w:tcPr>
            <w:tcW w:w="7230" w:type="dxa"/>
            <w:vAlign w:val="center"/>
          </w:tcPr>
          <w:p w14:paraId="2BF68CA1" w14:textId="689C56A5" w:rsidR="00423CE0" w:rsidRPr="00423CE0" w:rsidRDefault="00423CE0" w:rsidP="00423CE0">
            <w:pPr>
              <w:pStyle w:val="BodyTextIndent2"/>
              <w:spacing w:line="240" w:lineRule="auto"/>
              <w:ind w:firstLine="0"/>
              <w:jc w:val="left"/>
              <w:rPr>
                <w:rFonts w:ascii="GHEA Grapalat" w:hAnsi="GHEA Grapalat"/>
                <w:color w:val="000000"/>
                <w:sz w:val="18"/>
                <w:szCs w:val="18"/>
                <w:shd w:val="clear" w:color="auto" w:fill="FFFFFF"/>
              </w:rPr>
            </w:pPr>
            <w:r w:rsidRPr="00423CE0">
              <w:rPr>
                <w:rFonts w:ascii="GHEA Grapalat" w:hAnsi="GHEA Grapalat" w:cs="Calibri"/>
                <w:color w:val="000000"/>
                <w:sz w:val="18"/>
                <w:szCs w:val="18"/>
              </w:rPr>
              <w:t>տպիչ սարք, բազմաֆունկցիոնալ, A4, 18 էջ/րոպե արագության</w:t>
            </w:r>
          </w:p>
        </w:tc>
      </w:tr>
      <w:tr w:rsidR="00423CE0" w:rsidRPr="00553560" w14:paraId="1361A736" w14:textId="77777777" w:rsidTr="003F6645">
        <w:tc>
          <w:tcPr>
            <w:tcW w:w="1305" w:type="dxa"/>
            <w:vAlign w:val="center"/>
          </w:tcPr>
          <w:p w14:paraId="704400D3" w14:textId="36AE0C0F" w:rsidR="00423CE0" w:rsidRPr="00423CE0" w:rsidRDefault="00423CE0" w:rsidP="00423CE0">
            <w:pPr>
              <w:pStyle w:val="BodyTextIndent2"/>
              <w:spacing w:line="240" w:lineRule="auto"/>
              <w:ind w:firstLine="0"/>
              <w:jc w:val="center"/>
              <w:rPr>
                <w:rFonts w:ascii="GHEA Grapalat" w:hAnsi="GHEA Grapalat"/>
                <w:sz w:val="18"/>
                <w:szCs w:val="18"/>
                <w:lang w:val="hy-AM"/>
              </w:rPr>
            </w:pPr>
            <w:r w:rsidRPr="00423CE0">
              <w:rPr>
                <w:rFonts w:ascii="GHEA Grapalat" w:hAnsi="GHEA Grapalat"/>
                <w:sz w:val="18"/>
                <w:szCs w:val="18"/>
                <w:lang w:val="hy-AM"/>
              </w:rPr>
              <w:t>8</w:t>
            </w:r>
          </w:p>
        </w:tc>
        <w:tc>
          <w:tcPr>
            <w:tcW w:w="1417" w:type="dxa"/>
            <w:vAlign w:val="center"/>
          </w:tcPr>
          <w:p w14:paraId="7BE0A359" w14:textId="51C8A656" w:rsidR="00423CE0" w:rsidRPr="00423CE0" w:rsidRDefault="00423CE0" w:rsidP="00423CE0">
            <w:pPr>
              <w:pStyle w:val="BodyTextIndent2"/>
              <w:spacing w:line="240" w:lineRule="auto"/>
              <w:ind w:firstLine="0"/>
              <w:jc w:val="center"/>
              <w:rPr>
                <w:rFonts w:ascii="GHEA Grapalat" w:hAnsi="GHEA Grapalat"/>
                <w:color w:val="000000"/>
                <w:sz w:val="18"/>
                <w:szCs w:val="18"/>
                <w:shd w:val="clear" w:color="auto" w:fill="FFFFFF"/>
              </w:rPr>
            </w:pPr>
            <w:r w:rsidRPr="00423CE0">
              <w:rPr>
                <w:rFonts w:ascii="GHEA Grapalat" w:hAnsi="GHEA Grapalat" w:cs="Calibri"/>
                <w:color w:val="000000"/>
                <w:sz w:val="18"/>
                <w:szCs w:val="18"/>
              </w:rPr>
              <w:t xml:space="preserve"> 550000 </w:t>
            </w:r>
          </w:p>
        </w:tc>
        <w:tc>
          <w:tcPr>
            <w:tcW w:w="7230" w:type="dxa"/>
            <w:vAlign w:val="center"/>
          </w:tcPr>
          <w:p w14:paraId="73E7818B" w14:textId="5BE3CB34" w:rsidR="00423CE0" w:rsidRPr="00423CE0" w:rsidRDefault="00423CE0" w:rsidP="00423CE0">
            <w:pPr>
              <w:pStyle w:val="BodyTextIndent2"/>
              <w:spacing w:line="240" w:lineRule="auto"/>
              <w:ind w:firstLine="0"/>
              <w:jc w:val="left"/>
              <w:rPr>
                <w:rFonts w:ascii="GHEA Grapalat" w:hAnsi="GHEA Grapalat"/>
                <w:color w:val="000000"/>
                <w:sz w:val="18"/>
                <w:szCs w:val="18"/>
                <w:shd w:val="clear" w:color="auto" w:fill="FFFFFF"/>
              </w:rPr>
            </w:pPr>
            <w:r w:rsidRPr="00423CE0">
              <w:rPr>
                <w:rFonts w:ascii="GHEA Grapalat" w:hAnsi="GHEA Grapalat" w:cs="Calibri"/>
                <w:color w:val="000000"/>
                <w:sz w:val="18"/>
                <w:szCs w:val="18"/>
              </w:rPr>
              <w:t>անխափան սնուցման աղբյուրներ</w:t>
            </w:r>
          </w:p>
        </w:tc>
      </w:tr>
    </w:tbl>
    <w:p w14:paraId="232E0DB6" w14:textId="4DCFC4FD"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r w:rsidR="00487C6E">
        <w:rPr>
          <w:rFonts w:ascii="GHEA Grapalat" w:hAnsi="GHEA Grapalat"/>
        </w:rPr>
        <w:tab/>
      </w:r>
      <w:r w:rsidR="00487C6E">
        <w:rPr>
          <w:rFonts w:ascii="GHEA Grapalat" w:hAnsi="GHEA Grapalat"/>
        </w:rPr>
        <w:tab/>
      </w:r>
    </w:p>
    <w:p w14:paraId="5EA52CB7" w14:textId="271FA343" w:rsidR="00CC049D" w:rsidRPr="00553560" w:rsidRDefault="00CC049D" w:rsidP="00CC049D">
      <w:pPr>
        <w:pStyle w:val="BodyTextIndent2"/>
        <w:spacing w:line="240" w:lineRule="auto"/>
        <w:ind w:firstLine="567"/>
        <w:rPr>
          <w:rFonts w:ascii="GHEA Grapalat" w:hAnsi="GHEA Grapalat"/>
        </w:rPr>
      </w:pPr>
      <w:r w:rsidRPr="00553560">
        <w:rPr>
          <w:rFonts w:ascii="GHEA Grapalat" w:hAnsi="GHEA Grapalat"/>
        </w:rPr>
        <w:t xml:space="preserve">Տեխնիկական բնութագրերում հղումներ օգտագործելիս սույն հրավերի N </w:t>
      </w:r>
      <w:r w:rsidR="00573BBE" w:rsidRPr="00553560">
        <w:rPr>
          <w:rFonts w:ascii="GHEA Grapalat" w:hAnsi="GHEA Grapalat"/>
          <w:lang w:val="hy-AM"/>
        </w:rPr>
        <w:t>5</w:t>
      </w:r>
      <w:r w:rsidRPr="0055356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որոնց</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գործադիր</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մարմնի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ներկայացուցիչը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օրվան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նախորդող</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rPr>
        <w:t>տարիների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ընթացքում</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դատապարտված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եղել</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ահաբեկչության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ֆինանսավորման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երեխայի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շահագործման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մարդկային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թրաֆիքինգ</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ներառող</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հանցագործության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հանցավոր</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համագործակցություն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ստեղծելու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կամ</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մասնակցելու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կաշառք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ստանալու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տալու</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կաշառքի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միջնորդության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նախատեսված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տնտեսական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գործունեության</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դեմ</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ուղղված</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հանցագործությունների</w:t>
      </w:r>
      <w:r w:rsidR="00753E6E" w:rsidRPr="006D2E03">
        <w:rPr>
          <w:rFonts w:ascii="GHEA Grapalat" w:hAnsi="GHEA Grapalat"/>
          <w:sz w:val="20"/>
          <w:szCs w:val="20"/>
          <w:lang w:val="es-ES"/>
        </w:rPr>
        <w:t xml:space="preserve"> </w:t>
      </w:r>
      <w:r w:rsidR="00753E6E" w:rsidRPr="006D2E03">
        <w:rPr>
          <w:rFonts w:ascii="GHEA Grapalat" w:hAnsi="GHEA Grapalat"/>
          <w:sz w:val="20"/>
          <w:szCs w:val="20"/>
        </w:rPr>
        <w:t>համար</w:t>
      </w:r>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բացառությամբ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այն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դեպքերի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երբ</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դատվածությունը</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օրենքով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սահմանված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կարգով</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մարված</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r w:rsidR="00753E6E" w:rsidRPr="006D2E03">
        <w:rPr>
          <w:rFonts w:ascii="GHEA Grapalat" w:hAnsi="GHEA Grapalat" w:cs="Sylfaen"/>
          <w:sz w:val="20"/>
          <w:szCs w:val="20"/>
        </w:rPr>
        <w:t>որոնք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օրվա</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դրությամբ</w:t>
      </w:r>
      <w:r w:rsidR="00753E6E" w:rsidRPr="006D2E03">
        <w:rPr>
          <w:rFonts w:ascii="GHEA Grapalat" w:hAnsi="GHEA Grapalat" w:cs="Sylfaen"/>
          <w:sz w:val="20"/>
          <w:szCs w:val="20"/>
          <w:lang w:val="es-ES"/>
        </w:rPr>
        <w:t xml:space="preserve"> </w:t>
      </w:r>
      <w:r w:rsidR="00753E6E" w:rsidRPr="00051569">
        <w:rPr>
          <w:rFonts w:ascii="GHEA Grapalat" w:hAnsi="GHEA Grapalat"/>
          <w:sz w:val="20"/>
          <w:szCs w:val="20"/>
        </w:rPr>
        <w:t>ներառված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Եվրասիական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տնտեսական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միությանն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անդամակցող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երկրների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օրենսդրության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համաձայն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հրապարակված</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գնումների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գործընթացին</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մասնակցելու</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իրավունք</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չունեցող</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մասնակիցների</w:t>
      </w:r>
      <w:r w:rsidR="00753E6E" w:rsidRPr="005078F9">
        <w:rPr>
          <w:rFonts w:ascii="GHEA Grapalat" w:hAnsi="GHEA Grapalat"/>
          <w:sz w:val="20"/>
          <w:szCs w:val="20"/>
          <w:lang w:val="es-ES"/>
        </w:rPr>
        <w:t xml:space="preserve"> </w:t>
      </w:r>
      <w:r w:rsidR="00753E6E" w:rsidRPr="00051569">
        <w:rPr>
          <w:rFonts w:ascii="GHEA Grapalat" w:hAnsi="GHEA Grapalat"/>
          <w:sz w:val="20"/>
          <w:szCs w:val="20"/>
        </w:rPr>
        <w:t>ցուցակում</w:t>
      </w:r>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85F73">
        <w:rPr>
          <w:rFonts w:ascii="GHEA Grapalat" w:hAnsi="GHEA Grapalat" w:cs="Sylfaen"/>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85F73">
        <w:rPr>
          <w:rFonts w:ascii="GHEA Grapalat" w:hAnsi="GHEA Grapalat" w:cs="Sylfaen"/>
          <w:sz w:val="20"/>
          <w:lang w:val="af-ZA"/>
        </w:rPr>
        <w:t xml:space="preserve"> </w:t>
      </w:r>
      <w:r w:rsidRPr="00A71D81">
        <w:rPr>
          <w:rFonts w:ascii="GHEA Grapalat" w:hAnsi="GHEA Grapalat" w:cs="Sylfaen"/>
          <w:sz w:val="20"/>
        </w:rPr>
        <w:t>օրացուցային</w:t>
      </w:r>
      <w:r w:rsidRPr="00A85F73">
        <w:rPr>
          <w:rFonts w:ascii="GHEA Grapalat" w:hAnsi="GHEA Grapalat" w:cs="Sylfaen"/>
          <w:sz w:val="20"/>
          <w:lang w:val="af-ZA"/>
        </w:rPr>
        <w:t xml:space="preserve"> </w:t>
      </w:r>
      <w:r w:rsidRPr="00A71D81">
        <w:rPr>
          <w:rFonts w:ascii="GHEA Grapalat" w:hAnsi="GHEA Grapalat" w:cs="Sylfaen"/>
          <w:sz w:val="20"/>
        </w:rPr>
        <w:t>օրվա</w:t>
      </w:r>
      <w:r w:rsidRPr="00A85F73">
        <w:rPr>
          <w:rFonts w:ascii="GHEA Grapalat" w:hAnsi="GHEA Grapalat" w:cs="Sylfaen"/>
          <w:sz w:val="20"/>
          <w:lang w:val="af-ZA"/>
        </w:rPr>
        <w:t xml:space="preserve"> </w:t>
      </w:r>
      <w:r w:rsidRPr="00A71D81">
        <w:rPr>
          <w:rFonts w:ascii="GHEA Grapalat" w:hAnsi="GHEA Grapalat" w:cs="Sylfaen"/>
          <w:sz w:val="20"/>
        </w:rPr>
        <w:t>ընթացքում</w:t>
      </w:r>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r w:rsidRPr="00A71D81">
        <w:rPr>
          <w:rFonts w:ascii="GHEA Grapalat" w:hAnsi="GHEA Grapalat" w:cs="Sylfaen"/>
          <w:sz w:val="20"/>
        </w:rPr>
        <w:t>Հարցման</w:t>
      </w:r>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r w:rsidRPr="00A71D81">
        <w:rPr>
          <w:rFonts w:ascii="GHEA Grapalat" w:hAnsi="GHEA Grapalat" w:cs="Sylfaen"/>
          <w:sz w:val="20"/>
        </w:rPr>
        <w:t>պարզաբանումների</w:t>
      </w:r>
      <w:r w:rsidRPr="00A85F73">
        <w:rPr>
          <w:rFonts w:ascii="GHEA Grapalat" w:hAnsi="GHEA Grapalat" w:cs="Sylfaen"/>
          <w:sz w:val="20"/>
          <w:lang w:val="af-ZA"/>
        </w:rPr>
        <w:t xml:space="preserve"> </w:t>
      </w:r>
      <w:r w:rsidRPr="00A71D81">
        <w:rPr>
          <w:rFonts w:ascii="GHEA Grapalat" w:hAnsi="GHEA Grapalat" w:cs="Sylfaen"/>
          <w:sz w:val="20"/>
        </w:rPr>
        <w:t>բովանդակության</w:t>
      </w:r>
      <w:r w:rsidRPr="00A85F73">
        <w:rPr>
          <w:rFonts w:ascii="GHEA Grapalat" w:hAnsi="GHEA Grapalat" w:cs="Sylfaen"/>
          <w:sz w:val="20"/>
          <w:lang w:val="af-ZA"/>
        </w:rPr>
        <w:t xml:space="preserve"> </w:t>
      </w:r>
      <w:r w:rsidRPr="00A71D81">
        <w:rPr>
          <w:rFonts w:ascii="GHEA Grapalat" w:hAnsi="GHEA Grapalat" w:cs="Sylfaen"/>
          <w:sz w:val="20"/>
        </w:rPr>
        <w:t>մասին</w:t>
      </w:r>
      <w:r w:rsidRPr="00A85F73">
        <w:rPr>
          <w:rFonts w:ascii="GHEA Grapalat" w:hAnsi="GHEA Grapalat" w:cs="Sylfaen"/>
          <w:sz w:val="20"/>
          <w:lang w:val="af-ZA"/>
        </w:rPr>
        <w:t xml:space="preserve"> </w:t>
      </w:r>
      <w:r w:rsidRPr="00A71D81">
        <w:rPr>
          <w:rFonts w:ascii="GHEA Grapalat" w:hAnsi="GHEA Grapalat" w:cs="Sylfaen"/>
          <w:sz w:val="20"/>
        </w:rPr>
        <w:t>հայտարարությունը</w:t>
      </w:r>
      <w:r w:rsidRPr="00A85F73">
        <w:rPr>
          <w:rFonts w:ascii="GHEA Grapalat" w:hAnsi="GHEA Grapalat" w:cs="Sylfaen"/>
          <w:sz w:val="20"/>
          <w:lang w:val="af-ZA"/>
        </w:rPr>
        <w:t xml:space="preserve"> </w:t>
      </w:r>
      <w:r w:rsidR="00781688" w:rsidRPr="00614915">
        <w:rPr>
          <w:rFonts w:ascii="GHEA Grapalat" w:hAnsi="GHEA Grapalat" w:cs="Sylfaen"/>
          <w:sz w:val="20"/>
        </w:rPr>
        <w:t>պարզաբանումը</w:t>
      </w:r>
      <w:r w:rsidR="00781688" w:rsidRPr="00A85F73">
        <w:rPr>
          <w:rFonts w:ascii="GHEA Grapalat" w:hAnsi="GHEA Grapalat" w:cs="Sylfaen"/>
          <w:sz w:val="20"/>
          <w:lang w:val="af-ZA"/>
        </w:rPr>
        <w:t xml:space="preserve"> </w:t>
      </w:r>
      <w:r w:rsidR="00781688" w:rsidRPr="00614915">
        <w:rPr>
          <w:rFonts w:ascii="GHEA Grapalat" w:hAnsi="GHEA Grapalat" w:cs="Sylfaen"/>
          <w:sz w:val="20"/>
        </w:rPr>
        <w:t>տրամադրելու</w:t>
      </w:r>
      <w:r w:rsidR="00781688" w:rsidRPr="00A85F73">
        <w:rPr>
          <w:rFonts w:ascii="GHEA Grapalat" w:hAnsi="GHEA Grapalat" w:cs="Sylfaen"/>
          <w:sz w:val="20"/>
          <w:lang w:val="af-ZA"/>
        </w:rPr>
        <w:t xml:space="preserve"> </w:t>
      </w:r>
      <w:r w:rsidR="00781688" w:rsidRPr="00614915">
        <w:rPr>
          <w:rFonts w:ascii="GHEA Grapalat" w:hAnsi="GHEA Grapalat" w:cs="Sylfaen"/>
          <w:sz w:val="20"/>
        </w:rPr>
        <w:t>օրը</w:t>
      </w:r>
      <w:r w:rsidR="00781688" w:rsidRPr="00A85F73">
        <w:rPr>
          <w:rFonts w:ascii="GHEA Grapalat" w:hAnsi="GHEA Grapalat" w:cs="Sylfaen"/>
          <w:sz w:val="20"/>
          <w:lang w:val="af-ZA"/>
        </w:rPr>
        <w:t xml:space="preserve"> </w:t>
      </w:r>
      <w:r w:rsidRPr="00A71D81">
        <w:rPr>
          <w:rFonts w:ascii="GHEA Grapalat" w:hAnsi="GHEA Grapalat" w:cs="Sylfaen"/>
          <w:sz w:val="20"/>
        </w:rPr>
        <w:t>հրապարակվում</w:t>
      </w:r>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r w:rsidR="00757A3F" w:rsidRPr="00614915">
        <w:rPr>
          <w:rFonts w:ascii="GHEA Grapalat" w:hAnsi="GHEA Grapalat" w:cs="Sylfaen"/>
          <w:sz w:val="20"/>
        </w:rPr>
        <w:t>հասցեով</w:t>
      </w:r>
      <w:r w:rsidR="00757A3F" w:rsidRPr="00A85F73">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85F73">
        <w:rPr>
          <w:rFonts w:ascii="GHEA Grapalat" w:hAnsi="GHEA Grapalat" w:cs="Sylfaen"/>
          <w:sz w:val="20"/>
          <w:lang w:val="af-ZA"/>
        </w:rPr>
        <w:t xml:space="preserve"> </w:t>
      </w:r>
      <w:r w:rsidR="00757A3F" w:rsidRPr="00614915">
        <w:rPr>
          <w:rFonts w:ascii="GHEA Grapalat" w:hAnsi="GHEA Grapalat" w:cs="Sylfaen"/>
          <w:sz w:val="20"/>
        </w:rPr>
        <w:t>տեղեկագր</w:t>
      </w:r>
      <w:r w:rsidR="009A73D5" w:rsidRPr="00A71D81">
        <w:rPr>
          <w:rFonts w:ascii="GHEA Grapalat" w:hAnsi="GHEA Grapalat" w:cs="Sylfaen"/>
          <w:sz w:val="20"/>
        </w:rPr>
        <w:t>ի</w:t>
      </w:r>
      <w:r w:rsidR="009A73D5" w:rsidRPr="00A85F73">
        <w:rPr>
          <w:rFonts w:ascii="GHEA Grapalat" w:hAnsi="GHEA Grapalat" w:cs="Sylfaen"/>
          <w:sz w:val="20"/>
          <w:lang w:val="af-ZA"/>
        </w:rPr>
        <w:t xml:space="preserve"> (</w:t>
      </w:r>
      <w:r w:rsidR="009A73D5" w:rsidRPr="00614915">
        <w:rPr>
          <w:rFonts w:ascii="GHEA Grapalat" w:hAnsi="GHEA Grapalat" w:cs="Sylfaen"/>
          <w:sz w:val="20"/>
        </w:rPr>
        <w:t>այսուհետ</w:t>
      </w:r>
      <w:r w:rsidR="009A73D5" w:rsidRPr="00A85F73">
        <w:rPr>
          <w:rFonts w:ascii="GHEA Grapalat" w:hAnsi="GHEA Grapalat" w:cs="Sylfaen"/>
          <w:sz w:val="20"/>
          <w:lang w:val="af-ZA"/>
        </w:rPr>
        <w:t xml:space="preserve">` </w:t>
      </w:r>
      <w:r w:rsidR="009A73D5" w:rsidRPr="00614915">
        <w:rPr>
          <w:rFonts w:ascii="GHEA Grapalat" w:hAnsi="GHEA Grapalat" w:cs="Sylfaen"/>
          <w:sz w:val="20"/>
        </w:rPr>
        <w:t>տեղեկագիր</w:t>
      </w:r>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r w:rsidR="00051B7F" w:rsidRPr="00A71D81">
        <w:rPr>
          <w:rFonts w:ascii="GHEA Grapalat" w:hAnsi="GHEA Grapalat" w:cs="Sylfaen"/>
          <w:sz w:val="20"/>
        </w:rPr>
        <w:t>Գնումների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r w:rsidR="00051B7F" w:rsidRPr="00A71D81">
        <w:rPr>
          <w:rFonts w:ascii="GHEA Grapalat" w:hAnsi="GHEA Grapalat" w:cs="Sylfaen"/>
          <w:sz w:val="20"/>
        </w:rPr>
        <w:t>Հրավերների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r w:rsidRPr="00A71D81">
        <w:rPr>
          <w:rFonts w:ascii="GHEA Grapalat" w:hAnsi="GHEA Grapalat" w:cs="Sylfaen"/>
          <w:sz w:val="20"/>
        </w:rPr>
        <w:t>առանց</w:t>
      </w:r>
      <w:r w:rsidRPr="00A85F73">
        <w:rPr>
          <w:rFonts w:ascii="GHEA Grapalat" w:hAnsi="GHEA Grapalat" w:cs="Sylfaen"/>
          <w:sz w:val="20"/>
          <w:lang w:val="af-ZA"/>
        </w:rPr>
        <w:t xml:space="preserve"> </w:t>
      </w:r>
      <w:r w:rsidRPr="00A71D81">
        <w:rPr>
          <w:rFonts w:ascii="GHEA Grapalat" w:hAnsi="GHEA Grapalat" w:cs="Sylfaen"/>
          <w:sz w:val="20"/>
        </w:rPr>
        <w:t>նշելու</w:t>
      </w:r>
      <w:r w:rsidRPr="00A85F73">
        <w:rPr>
          <w:rFonts w:ascii="GHEA Grapalat" w:hAnsi="GHEA Grapalat" w:cs="Sylfaen"/>
          <w:sz w:val="20"/>
          <w:lang w:val="af-ZA"/>
        </w:rPr>
        <w:t xml:space="preserve"> </w:t>
      </w:r>
      <w:r w:rsidRPr="00A71D81">
        <w:rPr>
          <w:rFonts w:ascii="GHEA Grapalat" w:hAnsi="GHEA Grapalat" w:cs="Sylfaen"/>
          <w:sz w:val="20"/>
        </w:rPr>
        <w:t>հարցումը</w:t>
      </w:r>
      <w:r w:rsidRPr="00A85F73">
        <w:rPr>
          <w:rFonts w:ascii="GHEA Grapalat" w:hAnsi="GHEA Grapalat" w:cs="Sylfaen"/>
          <w:sz w:val="20"/>
          <w:lang w:val="af-ZA"/>
        </w:rPr>
        <w:t xml:space="preserve"> </w:t>
      </w:r>
      <w:r w:rsidRPr="00A71D81">
        <w:rPr>
          <w:rFonts w:ascii="GHEA Grapalat" w:hAnsi="GHEA Grapalat" w:cs="Sylfaen"/>
          <w:sz w:val="20"/>
        </w:rPr>
        <w:t>կատարած</w:t>
      </w:r>
      <w:r w:rsidRPr="00A85F73">
        <w:rPr>
          <w:rFonts w:ascii="GHEA Grapalat" w:hAnsi="GHEA Grapalat" w:cs="Sylfaen"/>
          <w:sz w:val="20"/>
          <w:lang w:val="af-ZA"/>
        </w:rPr>
        <w:t xml:space="preserve"> </w:t>
      </w:r>
      <w:r w:rsidR="00051B7F" w:rsidRPr="00614915">
        <w:rPr>
          <w:rFonts w:ascii="GHEA Grapalat" w:hAnsi="GHEA Grapalat" w:cs="Sylfaen"/>
          <w:sz w:val="20"/>
        </w:rPr>
        <w:t>մ</w:t>
      </w:r>
      <w:r w:rsidRPr="00A71D81">
        <w:rPr>
          <w:rFonts w:ascii="GHEA Grapalat" w:hAnsi="GHEA Grapalat" w:cs="Sylfaen"/>
          <w:sz w:val="20"/>
        </w:rPr>
        <w:t>ասնակցի</w:t>
      </w:r>
      <w:r w:rsidRPr="00A85F73">
        <w:rPr>
          <w:rFonts w:ascii="GHEA Grapalat" w:hAnsi="GHEA Grapalat" w:cs="Sylfaen"/>
          <w:sz w:val="20"/>
          <w:lang w:val="af-ZA"/>
        </w:rPr>
        <w:t xml:space="preserve"> </w:t>
      </w:r>
      <w:r w:rsidRPr="00A71D81">
        <w:rPr>
          <w:rFonts w:ascii="GHEA Grapalat" w:hAnsi="GHEA Grapalat" w:cs="Sylfaen"/>
          <w:sz w:val="20"/>
        </w:rPr>
        <w:t>տվյալները</w:t>
      </w:r>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3882A3E6"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432ECB" w:rsidRPr="0006366A">
        <w:rPr>
          <w:rFonts w:ascii="GHEA Grapalat" w:hAnsi="GHEA Grapalat" w:cs="Sylfaen"/>
          <w:b/>
          <w:bCs/>
          <w:szCs w:val="24"/>
          <w:lang w:val="hy-AM"/>
        </w:rPr>
        <w:t xml:space="preserve">7-րդ օրվա ժամը </w:t>
      </w:r>
      <w:r w:rsidR="00CB30E3">
        <w:rPr>
          <w:rFonts w:ascii="GHEA Grapalat" w:hAnsi="GHEA Grapalat" w:cs="Sylfaen"/>
          <w:b/>
          <w:bCs/>
          <w:szCs w:val="24"/>
          <w:lang w:val="hy-AM"/>
        </w:rPr>
        <w:t>12:00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ՀՀ, ք. Երևան, Ամիրյան 26</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bookmarkEnd w:id="7"/>
    <w:p w14:paraId="62BF20B4" w14:textId="73F07B8D" w:rsidR="00B44FFB" w:rsidRPr="00574651" w:rsidRDefault="00B44FFB" w:rsidP="00B44FFB">
      <w:pPr>
        <w:pStyle w:val="norm"/>
        <w:spacing w:line="240" w:lineRule="auto"/>
        <w:ind w:firstLine="630"/>
        <w:rPr>
          <w:rFonts w:ascii="GHEA Grapalat" w:hAnsi="GHEA Grapalat"/>
          <w:sz w:val="20"/>
          <w:lang w:val="hy-AM"/>
        </w:rPr>
      </w:pPr>
      <w:r w:rsidRPr="00B53268">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B53268">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00793546">
        <w:rPr>
          <w:rStyle w:val="FootnoteReference"/>
          <w:rFonts w:ascii="GHEA Grapalat" w:hAnsi="GHEA Grapalat" w:cs="Sylfaen"/>
          <w:sz w:val="20"/>
          <w:lang w:val="hy-AM"/>
        </w:rPr>
        <w:footnoteReference w:id="1"/>
      </w:r>
    </w:p>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68E3CEC" w14:textId="004736D1" w:rsidR="00037DDE" w:rsidRDefault="00E410D5" w:rsidP="00793546">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8"/>
    </w:p>
    <w:p w14:paraId="470E8D5F" w14:textId="77777777" w:rsidR="00793546" w:rsidRPr="00793546" w:rsidRDefault="00793546" w:rsidP="00793546">
      <w:pPr>
        <w:pStyle w:val="norm"/>
        <w:spacing w:line="240" w:lineRule="auto"/>
        <w:ind w:left="810" w:firstLine="0"/>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46578AA3"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Pr="00693971">
        <w:rPr>
          <w:rFonts w:ascii="GHEA Grapalat" w:hAnsi="GHEA Grapalat" w:cs="Sylfaen"/>
          <w:b/>
          <w:bCs/>
          <w:szCs w:val="24"/>
          <w:lang w:val="hy-AM"/>
        </w:rPr>
        <w:t>7-</w:t>
      </w:r>
      <w:r w:rsidRPr="00693971">
        <w:rPr>
          <w:rFonts w:ascii="GHEA Grapalat" w:hAnsi="GHEA Grapalat" w:cs="Sylfaen"/>
          <w:b/>
          <w:bCs/>
          <w:szCs w:val="24"/>
          <w:lang w:val="ru-RU"/>
        </w:rPr>
        <w:t>րդ</w:t>
      </w:r>
      <w:r w:rsidRPr="00693971">
        <w:rPr>
          <w:rFonts w:ascii="GHEA Grapalat" w:hAnsi="GHEA Grapalat" w:cs="Sylfaen"/>
          <w:b/>
          <w:bCs/>
          <w:szCs w:val="24"/>
        </w:rPr>
        <w:t xml:space="preserve"> </w:t>
      </w:r>
      <w:r w:rsidRPr="00693971">
        <w:rPr>
          <w:rFonts w:ascii="GHEA Grapalat" w:hAnsi="GHEA Grapalat" w:cs="Sylfaen"/>
          <w:b/>
          <w:bCs/>
          <w:szCs w:val="24"/>
          <w:lang w:val="ru-RU"/>
        </w:rPr>
        <w:t>օրվա</w:t>
      </w:r>
      <w:r w:rsidRPr="00693971">
        <w:rPr>
          <w:rFonts w:ascii="GHEA Grapalat" w:hAnsi="GHEA Grapalat" w:cs="Sylfaen"/>
          <w:b/>
          <w:bCs/>
          <w:szCs w:val="24"/>
        </w:rPr>
        <w:t xml:space="preserve"> </w:t>
      </w:r>
      <w:r w:rsidRPr="00693971">
        <w:rPr>
          <w:rFonts w:ascii="GHEA Grapalat" w:hAnsi="GHEA Grapalat" w:cs="Sylfaen"/>
          <w:b/>
          <w:bCs/>
          <w:szCs w:val="24"/>
          <w:lang w:val="ru-RU"/>
        </w:rPr>
        <w:t>ժամը</w:t>
      </w:r>
      <w:r w:rsidRPr="00693971">
        <w:rPr>
          <w:rFonts w:ascii="GHEA Grapalat" w:hAnsi="GHEA Grapalat" w:cs="Sylfaen"/>
          <w:b/>
          <w:bCs/>
          <w:szCs w:val="24"/>
        </w:rPr>
        <w:t xml:space="preserve"> </w:t>
      </w:r>
      <w:bookmarkStart w:id="9" w:name="_GoBack"/>
      <w:r w:rsidR="00CB30E3">
        <w:rPr>
          <w:rFonts w:ascii="GHEA Grapalat" w:hAnsi="GHEA Grapalat" w:cs="Sylfaen"/>
          <w:b/>
          <w:bCs/>
          <w:szCs w:val="24"/>
          <w:lang w:val="hy-AM"/>
        </w:rPr>
        <w:t>12</w:t>
      </w:r>
      <w:bookmarkEnd w:id="9"/>
      <w:r w:rsidR="00CB30E3">
        <w:rPr>
          <w:rFonts w:ascii="GHEA Grapalat" w:hAnsi="GHEA Grapalat" w:cs="Sylfaen"/>
          <w:b/>
          <w:bCs/>
          <w:szCs w:val="24"/>
          <w:lang w:val="hy-AM"/>
        </w:rPr>
        <w:t>:00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Pr="00261435">
        <w:rPr>
          <w:rFonts w:ascii="GHEA Grapalat" w:hAnsi="GHEA Grapalat" w:cs="Sylfaen"/>
          <w:b/>
          <w:bCs/>
          <w:i w:val="0"/>
          <w:szCs w:val="24"/>
          <w:lang w:val="ru-RU"/>
        </w:rPr>
        <w:t>Հայաստանի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Հանրապետության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կենտրոնական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բանկի</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կողմից</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բացման</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օրվա</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դրությամբ</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սահմանված</w:t>
      </w:r>
      <w:r w:rsidRPr="00261435">
        <w:rPr>
          <w:rFonts w:ascii="GHEA Grapalat" w:hAnsi="GHEA Grapalat" w:cs="Sylfaen"/>
          <w:b/>
          <w:bCs/>
          <w:i w:val="0"/>
          <w:szCs w:val="24"/>
          <w:lang w:val="af-ZA"/>
        </w:rPr>
        <w:t xml:space="preserve"> </w:t>
      </w:r>
      <w:r w:rsidRPr="00261435">
        <w:rPr>
          <w:rFonts w:ascii="GHEA Grapalat" w:hAnsi="GHEA Grapalat" w:cs="Sylfaen"/>
          <w:b/>
          <w:bCs/>
          <w:i w:val="0"/>
          <w:szCs w:val="24"/>
          <w:lang w:val="ru-RU"/>
        </w:rPr>
        <w:t>փոխարժեքով։</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10"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r w:rsidR="004762EE" w:rsidRPr="00427247">
        <w:rPr>
          <w:rFonts w:ascii="GHEA Grapalat" w:hAnsi="GHEA Grapalat"/>
          <w:sz w:val="20"/>
          <w:lang w:val="es-ES"/>
        </w:rPr>
        <w:t xml:space="preserve">Այն դեպքում, երբ </w:t>
      </w:r>
      <w:r w:rsidR="004762EE">
        <w:rPr>
          <w:rFonts w:ascii="GHEA Grapalat" w:hAnsi="GHEA Grapalat"/>
          <w:sz w:val="20"/>
          <w:lang w:val="es-ES"/>
        </w:rPr>
        <w:t xml:space="preserve">մինչև պայմանագիրը պատվիրատուի կողմից  կնքվելը </w:t>
      </w:r>
      <w:r w:rsidR="004762EE" w:rsidRPr="00427247">
        <w:rPr>
          <w:rFonts w:ascii="GHEA Grapalat" w:hAnsi="GHEA Grapalat"/>
          <w:sz w:val="20"/>
          <w:lang w:val="es-ES"/>
        </w:rPr>
        <w:t>պարզվում է, որ մասնակիցը ներառված է ՀՀ կառավարության</w:t>
      </w:r>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r w:rsidR="004762EE" w:rsidRPr="00427247">
        <w:rPr>
          <w:rFonts w:ascii="GHEA Grapalat" w:hAnsi="GHEA Grapalat"/>
          <w:sz w:val="20"/>
          <w:lang w:val="es-ES"/>
        </w:rPr>
        <w:t>որոշման</w:t>
      </w:r>
      <w:r w:rsidR="004762EE" w:rsidRPr="00BB094C">
        <w:rPr>
          <w:rFonts w:ascii="GHEA Grapalat" w:hAnsi="GHEA Grapalat"/>
          <w:sz w:val="20"/>
          <w:lang w:val="es-ES"/>
        </w:rPr>
        <w:t xml:space="preserve"> </w:t>
      </w:r>
      <w:r w:rsidR="004762EE" w:rsidRPr="009D5A79">
        <w:rPr>
          <w:rFonts w:ascii="GHEA Grapalat" w:hAnsi="GHEA Grapalat"/>
          <w:sz w:val="20"/>
          <w:lang w:val="es-ES"/>
        </w:rPr>
        <w:t>2-րդ կետի 2-րդ ենթակետով նախատեսված ցուցակում</w:t>
      </w:r>
      <w:r w:rsidR="004762EE">
        <w:rPr>
          <w:rFonts w:ascii="GHEA Grapalat" w:hAnsi="GHEA Grapalat"/>
          <w:sz w:val="20"/>
          <w:lang w:val="es-ES"/>
        </w:rPr>
        <w:t xml:space="preserve"> </w:t>
      </w:r>
      <w:r w:rsidR="004762EE" w:rsidRPr="009D5A79">
        <w:rPr>
          <w:rFonts w:ascii="GHEA Grapalat" w:hAnsi="GHEA Grapalat"/>
          <w:sz w:val="20"/>
          <w:lang w:val="es-ES"/>
        </w:rPr>
        <w:t>ապա մասնակցի հայտը մերժվում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10"/>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lastRenderedPageBreak/>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r w:rsidRPr="00CE3F76">
        <w:rPr>
          <w:rFonts w:ascii="GHEA Grapalat" w:hAnsi="GHEA Grapalat" w:cs="Sylfaen"/>
          <w:b/>
          <w:bCs/>
          <w:lang w:val="es-ES"/>
        </w:rPr>
        <w:t>Անգործության</w:t>
      </w:r>
      <w:r w:rsidRPr="00CE3F76">
        <w:rPr>
          <w:rFonts w:ascii="GHEA Grapalat" w:hAnsi="GHEA Grapalat" w:cs="Arial"/>
          <w:b/>
          <w:bCs/>
          <w:lang w:val="es-ES"/>
        </w:rPr>
        <w:t xml:space="preserve"> </w:t>
      </w:r>
      <w:r w:rsidRPr="00CE3F76">
        <w:rPr>
          <w:rFonts w:ascii="GHEA Grapalat" w:hAnsi="GHEA Grapalat" w:cs="Sylfaen"/>
          <w:b/>
          <w:bCs/>
          <w:lang w:val="es-ES"/>
        </w:rPr>
        <w:t>ժամկետը</w:t>
      </w:r>
      <w:r w:rsidRPr="00CE3F76">
        <w:rPr>
          <w:rFonts w:ascii="GHEA Grapalat" w:hAnsi="GHEA Grapalat" w:cs="Arial"/>
          <w:b/>
          <w:bCs/>
          <w:lang w:val="es-ES"/>
        </w:rPr>
        <w:t xml:space="preserve"> </w:t>
      </w:r>
      <w:r w:rsidRPr="00CE3F76">
        <w:rPr>
          <w:rFonts w:ascii="GHEA Grapalat" w:hAnsi="GHEA Grapalat" w:cs="Sylfaen"/>
          <w:b/>
          <w:bCs/>
          <w:lang w:val="es-ES"/>
        </w:rPr>
        <w:t>սույն</w:t>
      </w:r>
      <w:r w:rsidRPr="00CE3F76">
        <w:rPr>
          <w:rFonts w:ascii="GHEA Grapalat" w:hAnsi="GHEA Grapalat" w:cs="Arial"/>
          <w:b/>
          <w:bCs/>
          <w:lang w:val="es-ES"/>
        </w:rPr>
        <w:t xml:space="preserve"> </w:t>
      </w:r>
      <w:r w:rsidRPr="00CE3F76">
        <w:rPr>
          <w:rFonts w:ascii="GHEA Grapalat" w:hAnsi="GHEA Grapalat" w:cs="Sylfaen"/>
          <w:b/>
          <w:bCs/>
          <w:lang w:val="es-ES"/>
        </w:rPr>
        <w:t>ընթացակարգի</w:t>
      </w:r>
      <w:r w:rsidRPr="00CE3F76">
        <w:rPr>
          <w:rFonts w:ascii="GHEA Grapalat" w:hAnsi="GHEA Grapalat" w:cs="Arial"/>
          <w:b/>
          <w:bCs/>
          <w:lang w:val="es-ES"/>
        </w:rPr>
        <w:t xml:space="preserve"> </w:t>
      </w:r>
      <w:r w:rsidRPr="00CE3F76">
        <w:rPr>
          <w:rFonts w:ascii="GHEA Grapalat" w:hAnsi="GHEA Grapalat" w:cs="Sylfaen"/>
          <w:b/>
          <w:bCs/>
          <w:lang w:val="es-ES"/>
        </w:rPr>
        <w:t>դեպքում «</w:t>
      </w:r>
      <w:r w:rsidR="00CE3F76" w:rsidRPr="00CE3F76">
        <w:rPr>
          <w:rFonts w:ascii="GHEA Grapalat" w:hAnsi="GHEA Grapalat" w:cs="Sylfaen"/>
          <w:b/>
          <w:bCs/>
          <w:lang w:val="hy-AM"/>
        </w:rPr>
        <w:t>10</w:t>
      </w:r>
      <w:r w:rsidRPr="00CE3F76">
        <w:rPr>
          <w:rFonts w:ascii="GHEA Grapalat" w:hAnsi="GHEA Grapalat" w:cs="Sylfaen"/>
          <w:b/>
          <w:bCs/>
          <w:lang w:val="es-ES"/>
        </w:rPr>
        <w:t>» օրացուցային</w:t>
      </w:r>
      <w:r w:rsidRPr="00CE3F76">
        <w:rPr>
          <w:rFonts w:ascii="GHEA Grapalat" w:hAnsi="GHEA Grapalat" w:cs="Arial"/>
          <w:b/>
          <w:bCs/>
          <w:lang w:val="es-ES"/>
        </w:rPr>
        <w:t xml:space="preserve"> </w:t>
      </w:r>
      <w:r w:rsidRPr="00CE3F76">
        <w:rPr>
          <w:rFonts w:ascii="GHEA Grapalat" w:hAnsi="GHEA Grapalat" w:cs="Sylfaen"/>
          <w:b/>
          <w:bCs/>
          <w:lang w:val="es-ES"/>
        </w:rPr>
        <w:t>օր</w:t>
      </w:r>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r w:rsidRPr="00CE3F76">
        <w:rPr>
          <w:rFonts w:ascii="GHEA Grapalat" w:hAnsi="GHEA Grapalat" w:cs="Sylfaen"/>
          <w:b/>
          <w:bCs/>
          <w:lang w:val="es-ES"/>
        </w:rPr>
        <w:t>Անգործության</w:t>
      </w:r>
      <w:r w:rsidRPr="00CE3F76">
        <w:rPr>
          <w:rFonts w:ascii="GHEA Grapalat" w:hAnsi="GHEA Grapalat" w:cs="Arial"/>
          <w:b/>
          <w:bCs/>
          <w:lang w:val="es-ES"/>
        </w:rPr>
        <w:t xml:space="preserve"> </w:t>
      </w:r>
      <w:r w:rsidRPr="00CE3F76">
        <w:rPr>
          <w:rFonts w:ascii="GHEA Grapalat" w:hAnsi="GHEA Grapalat" w:cs="Sylfaen"/>
          <w:b/>
          <w:bCs/>
          <w:lang w:val="es-ES"/>
        </w:rPr>
        <w:t>ժամկետը</w:t>
      </w:r>
      <w:r w:rsidRPr="00CE3F76">
        <w:rPr>
          <w:rFonts w:ascii="GHEA Grapalat" w:hAnsi="GHEA Grapalat" w:cs="Arial"/>
          <w:b/>
          <w:bCs/>
          <w:lang w:val="es-ES"/>
        </w:rPr>
        <w:t xml:space="preserve"> </w:t>
      </w:r>
      <w:r w:rsidRPr="00CE3F76">
        <w:rPr>
          <w:rFonts w:ascii="GHEA Grapalat" w:hAnsi="GHEA Grapalat" w:cs="Sylfaen"/>
          <w:b/>
          <w:bCs/>
          <w:lang w:val="es-ES"/>
        </w:rPr>
        <w:t>կիրառելի</w:t>
      </w:r>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155EA9FA" w:rsidR="00F23A51"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384916">
        <w:rPr>
          <w:rFonts w:ascii="GHEA Grapalat" w:hAnsi="GHEA Grapalat" w:cs="Sylfaen"/>
          <w:color w:val="FF0000"/>
          <w:sz w:val="20"/>
          <w:lang w:val="ru-RU"/>
        </w:rPr>
        <w:t>Ընդ</w:t>
      </w:r>
      <w:r w:rsidR="00443B7A" w:rsidRPr="00384916">
        <w:rPr>
          <w:rFonts w:ascii="GHEA Grapalat" w:hAnsi="GHEA Grapalat" w:cs="Sylfaen"/>
          <w:color w:val="FF0000"/>
          <w:sz w:val="20"/>
          <w:lang w:val="af-ZA"/>
        </w:rPr>
        <w:t xml:space="preserve"> </w:t>
      </w:r>
      <w:r w:rsidR="00443B7A" w:rsidRPr="00384916">
        <w:rPr>
          <w:rFonts w:ascii="GHEA Grapalat" w:hAnsi="GHEA Grapalat" w:cs="Sylfaen"/>
          <w:color w:val="FF0000"/>
          <w:sz w:val="20"/>
          <w:lang w:val="ru-RU"/>
        </w:rPr>
        <w:t>որում</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պայմանագրում</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ներառվում</w:t>
      </w:r>
      <w:r w:rsidR="00EB6E54" w:rsidRPr="00384916">
        <w:rPr>
          <w:rFonts w:ascii="GHEA Grapalat" w:hAnsi="GHEA Grapalat" w:cs="Sylfaen"/>
          <w:color w:val="FF0000"/>
          <w:sz w:val="20"/>
          <w:lang w:val="af-ZA"/>
        </w:rPr>
        <w:t xml:space="preserve"> </w:t>
      </w:r>
      <w:r w:rsidR="003B585C" w:rsidRPr="00384916">
        <w:rPr>
          <w:rFonts w:ascii="GHEA Grapalat" w:hAnsi="GHEA Grapalat" w:cs="Sylfaen"/>
          <w:color w:val="FF0000"/>
          <w:sz w:val="20"/>
        </w:rPr>
        <w:t>է</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ընտրված</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մասնակցի</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կողմից</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հայտով</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ներկայացված</w:t>
      </w:r>
      <w:r w:rsidR="00EB6E54" w:rsidRPr="00384916">
        <w:rPr>
          <w:rFonts w:ascii="GHEA Grapalat" w:hAnsi="GHEA Grapalat" w:cs="Sylfaen"/>
          <w:color w:val="FF0000"/>
          <w:sz w:val="20"/>
          <w:lang w:val="af-ZA"/>
        </w:rPr>
        <w:t xml:space="preserve"> </w:t>
      </w:r>
      <w:r w:rsidR="00EB6E54" w:rsidRPr="00384916">
        <w:rPr>
          <w:rFonts w:ascii="GHEA Grapalat" w:hAnsi="GHEA Grapalat" w:cs="Sylfaen"/>
          <w:color w:val="FF0000"/>
          <w:sz w:val="20"/>
          <w:lang w:val="ru-RU"/>
        </w:rPr>
        <w:t>ապրանքի</w:t>
      </w:r>
      <w:r w:rsidR="00EB6E54" w:rsidRPr="00384916">
        <w:rPr>
          <w:rFonts w:ascii="GHEA Grapalat" w:hAnsi="GHEA Grapalat" w:cs="Sylfaen"/>
          <w:color w:val="FF0000"/>
          <w:sz w:val="20"/>
          <w:lang w:val="af-ZA"/>
        </w:rPr>
        <w:t xml:space="preserve"> </w:t>
      </w:r>
      <w:r w:rsidR="00137A5C" w:rsidRPr="00384916">
        <w:rPr>
          <w:rFonts w:ascii="GHEA Grapalat" w:hAnsi="GHEA Grapalat"/>
          <w:color w:val="FF0000"/>
          <w:sz w:val="20"/>
          <w:szCs w:val="20"/>
          <w:lang w:val="hy-AM" w:eastAsia="x-none"/>
        </w:rPr>
        <w:t>ամբողջական նկարագիրը</w:t>
      </w:r>
      <w:r w:rsidR="00443B7A" w:rsidRPr="00384916">
        <w:rPr>
          <w:rFonts w:ascii="GHEA Grapalat" w:hAnsi="GHEA Grapalat" w:cs="Sylfaen"/>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Pr="00E6597C">
        <w:rPr>
          <w:rFonts w:ascii="GHEA Grapalat" w:hAnsi="GHEA Grapalat" w:cs="Sylfaen"/>
          <w:sz w:val="20"/>
          <w:lang w:val="hy-AM"/>
        </w:rPr>
        <w:t xml:space="preserve">: Ընդ որում </w:t>
      </w:r>
      <w:r w:rsidRPr="00E6597C">
        <w:rPr>
          <w:rFonts w:ascii="GHEA Grapalat" w:hAnsi="GHEA Grapalat" w:cs="Sylfaen"/>
          <w:sz w:val="20"/>
          <w:lang w:val="ru-RU"/>
        </w:rPr>
        <w:t>կազմակերպված</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ամբողջությամբ</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մասնակի</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համապատասխանաբար</w:t>
      </w:r>
      <w:r w:rsidRPr="00E6597C">
        <w:rPr>
          <w:rFonts w:ascii="GHEA Grapalat" w:hAnsi="GHEA Grapalat" w:cs="Sylfaen"/>
          <w:sz w:val="20"/>
          <w:lang w:val="af-ZA"/>
        </w:rPr>
        <w:t xml:space="preserve"> </w:t>
      </w:r>
      <w:r w:rsidRPr="00E6597C">
        <w:rPr>
          <w:rFonts w:ascii="GHEA Grapalat" w:hAnsi="GHEA Grapalat" w:cs="Sylfaen"/>
          <w:sz w:val="20"/>
          <w:lang w:val="ru-RU"/>
        </w:rPr>
        <w:t>ընդհանուր</w:t>
      </w:r>
      <w:r w:rsidRPr="00E6597C">
        <w:rPr>
          <w:rFonts w:ascii="GHEA Grapalat" w:hAnsi="GHEA Grapalat" w:cs="Sylfaen"/>
          <w:sz w:val="20"/>
          <w:lang w:val="af-ZA"/>
        </w:rPr>
        <w:t xml:space="preserve"> </w:t>
      </w:r>
      <w:r w:rsidRPr="00E6597C">
        <w:rPr>
          <w:rFonts w:ascii="GHEA Grapalat" w:hAnsi="GHEA Grapalat" w:cs="Sylfaen"/>
          <w:sz w:val="20"/>
          <w:lang w:val="ru-RU"/>
        </w:rPr>
        <w:t>կառավարումն</w:t>
      </w:r>
      <w:r w:rsidRPr="00E6597C">
        <w:rPr>
          <w:rFonts w:ascii="GHEA Grapalat" w:hAnsi="GHEA Grapalat" w:cs="Sylfaen"/>
          <w:sz w:val="20"/>
          <w:lang w:val="af-ZA"/>
        </w:rPr>
        <w:t xml:space="preserve"> </w:t>
      </w:r>
      <w:r w:rsidRPr="00E6597C">
        <w:rPr>
          <w:rFonts w:ascii="GHEA Grapalat" w:hAnsi="GHEA Grapalat" w:cs="Sylfaen"/>
          <w:sz w:val="20"/>
          <w:lang w:val="ru-RU"/>
        </w:rPr>
        <w:t>իրականացնող</w:t>
      </w:r>
      <w:r w:rsidRPr="00E6597C">
        <w:rPr>
          <w:rFonts w:ascii="GHEA Grapalat" w:hAnsi="GHEA Grapalat" w:cs="Sylfaen"/>
          <w:sz w:val="20"/>
          <w:lang w:val="af-ZA"/>
        </w:rPr>
        <w:t xml:space="preserve"> </w:t>
      </w:r>
      <w:r w:rsidRPr="00E6597C">
        <w:rPr>
          <w:rFonts w:ascii="GHEA Grapalat" w:hAnsi="GHEA Grapalat" w:cs="Sylfaen"/>
          <w:sz w:val="20"/>
          <w:lang w:val="ru-RU"/>
        </w:rPr>
        <w:t>լիազորված</w:t>
      </w:r>
      <w:r w:rsidRPr="00E6597C">
        <w:rPr>
          <w:rFonts w:ascii="GHEA Grapalat" w:hAnsi="GHEA Grapalat" w:cs="Sylfaen"/>
          <w:sz w:val="20"/>
          <w:lang w:val="af-ZA"/>
        </w:rPr>
        <w:t xml:space="preserve"> </w:t>
      </w:r>
      <w:r w:rsidRPr="00E6597C">
        <w:rPr>
          <w:rFonts w:ascii="GHEA Grapalat" w:hAnsi="GHEA Grapalat" w:cs="Sylfaen"/>
          <w:sz w:val="20"/>
          <w:lang w:val="ru-RU"/>
        </w:rPr>
        <w:t>մարմնի</w:t>
      </w:r>
      <w:r w:rsidRPr="00E6597C">
        <w:rPr>
          <w:rFonts w:ascii="GHEA Grapalat" w:hAnsi="GHEA Grapalat" w:cs="Sylfaen"/>
          <w:sz w:val="20"/>
          <w:lang w:val="af-ZA"/>
        </w:rPr>
        <w:t xml:space="preserve"> </w:t>
      </w:r>
      <w:r w:rsidRPr="00E6597C">
        <w:rPr>
          <w:rFonts w:ascii="GHEA Grapalat" w:hAnsi="GHEA Grapalat" w:cs="Sylfaen"/>
          <w:sz w:val="20"/>
          <w:lang w:val="ru-RU"/>
        </w:rPr>
        <w:t>ղեկավարի</w:t>
      </w:r>
      <w:r>
        <w:rPr>
          <w:rFonts w:ascii="GHEA Grapalat" w:hAnsi="GHEA Grapalat" w:cs="Sylfaen"/>
          <w:sz w:val="20"/>
          <w:lang w:val="hy-AM"/>
        </w:rPr>
        <w:t xml:space="preserve"> </w:t>
      </w:r>
      <w:r w:rsidRPr="00E6597C">
        <w:rPr>
          <w:rFonts w:ascii="GHEA Grapalat" w:hAnsi="GHEA Grapalat" w:cs="Sylfaen"/>
          <w:sz w:val="20"/>
        </w:rPr>
        <w:t>որոշման</w:t>
      </w:r>
      <w:r w:rsidRPr="00E6597C">
        <w:rPr>
          <w:rFonts w:ascii="GHEA Grapalat" w:hAnsi="GHEA Grapalat" w:cs="Sylfaen"/>
          <w:sz w:val="20"/>
          <w:lang w:val="af-ZA"/>
        </w:rPr>
        <w:t xml:space="preserve"> </w:t>
      </w:r>
      <w:r w:rsidRPr="00E6597C">
        <w:rPr>
          <w:rFonts w:ascii="GHEA Grapalat" w:hAnsi="GHEA Grapalat" w:cs="Sylfaen"/>
          <w:sz w:val="20"/>
        </w:rPr>
        <w:t>հիման</w:t>
      </w:r>
      <w:r w:rsidRPr="00E6597C">
        <w:rPr>
          <w:rFonts w:ascii="GHEA Grapalat" w:hAnsi="GHEA Grapalat" w:cs="Sylfaen"/>
          <w:sz w:val="20"/>
          <w:lang w:val="af-ZA"/>
        </w:rPr>
        <w:t xml:space="preserve"> </w:t>
      </w:r>
      <w:r w:rsidRPr="00E6597C">
        <w:rPr>
          <w:rFonts w:ascii="GHEA Grapalat" w:hAnsi="GHEA Grapalat" w:cs="Sylfaen"/>
          <w:sz w:val="20"/>
        </w:rPr>
        <w:t>վրա</w:t>
      </w:r>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r w:rsidRPr="00E6597C">
        <w:rPr>
          <w:rFonts w:ascii="GHEA Grapalat" w:hAnsi="GHEA Grapalat" w:cs="Sylfaen"/>
          <w:sz w:val="20"/>
          <w:lang w:val="ru-RU"/>
        </w:rPr>
        <w:t>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rPr>
        <w:t>ն</w:t>
      </w:r>
      <w:r w:rsidRPr="00E6597C">
        <w:rPr>
          <w:rFonts w:ascii="GHEA Grapalat" w:hAnsi="GHEA Grapalat" w:cs="Sylfaen"/>
          <w:sz w:val="20"/>
          <w:lang w:val="af-ZA"/>
        </w:rPr>
        <w:t xml:space="preserve"> </w:t>
      </w:r>
      <w:r w:rsidRPr="00E6597C">
        <w:rPr>
          <w:rFonts w:ascii="GHEA Grapalat" w:hAnsi="GHEA Grapalat" w:cs="Sylfaen"/>
          <w:sz w:val="20"/>
        </w:rPr>
        <w:t>հաջորդող</w:t>
      </w:r>
      <w:r w:rsidRPr="00E6597C">
        <w:rPr>
          <w:rFonts w:ascii="GHEA Grapalat" w:hAnsi="GHEA Grapalat" w:cs="Sylfaen"/>
          <w:sz w:val="20"/>
          <w:lang w:val="af-ZA"/>
        </w:rPr>
        <w:t xml:space="preserve"> </w:t>
      </w:r>
      <w:r w:rsidRPr="00E6597C">
        <w:rPr>
          <w:rFonts w:ascii="GHEA Grapalat" w:hAnsi="GHEA Grapalat" w:cs="Sylfaen"/>
          <w:sz w:val="20"/>
        </w:rPr>
        <w:t>աշխատանքային</w:t>
      </w:r>
      <w:r w:rsidRPr="00E6597C">
        <w:rPr>
          <w:rFonts w:ascii="GHEA Grapalat" w:hAnsi="GHEA Grapalat" w:cs="Sylfaen"/>
          <w:sz w:val="20"/>
          <w:lang w:val="af-ZA"/>
        </w:rPr>
        <w:t xml:space="preserve"> </w:t>
      </w:r>
      <w:r w:rsidRPr="00E6597C">
        <w:rPr>
          <w:rFonts w:ascii="GHEA Grapalat" w:hAnsi="GHEA Grapalat" w:cs="Sylfaen"/>
          <w:sz w:val="20"/>
          <w:lang w:val="ru-RU"/>
        </w:rPr>
        <w:t>օրվա</w:t>
      </w:r>
      <w:r w:rsidRPr="00E6597C">
        <w:rPr>
          <w:rFonts w:ascii="GHEA Grapalat" w:hAnsi="GHEA Grapalat" w:cs="Sylfaen"/>
          <w:sz w:val="20"/>
          <w:lang w:val="af-ZA"/>
        </w:rPr>
        <w:t xml:space="preserve"> </w:t>
      </w:r>
      <w:r w:rsidRPr="00E6597C">
        <w:rPr>
          <w:rFonts w:ascii="GHEA Grapalat" w:hAnsi="GHEA Grapalat" w:cs="Sylfaen"/>
          <w:sz w:val="20"/>
          <w:lang w:val="ru-RU"/>
        </w:rPr>
        <w:t>ընթացքում</w:t>
      </w:r>
      <w:r w:rsidRPr="00E6597C">
        <w:rPr>
          <w:rFonts w:ascii="GHEA Grapalat" w:hAnsi="GHEA Grapalat" w:cs="Sylfaen"/>
          <w:sz w:val="20"/>
          <w:lang w:val="af-ZA"/>
        </w:rPr>
        <w:t>, պ</w:t>
      </w:r>
      <w:r w:rsidRPr="00E6597C">
        <w:rPr>
          <w:rFonts w:ascii="GHEA Grapalat" w:hAnsi="GHEA Grapalat" w:cs="Sylfaen"/>
          <w:sz w:val="20"/>
          <w:lang w:val="ru-RU"/>
        </w:rPr>
        <w:t>ատվիրատուն</w:t>
      </w:r>
      <w:r w:rsidRPr="00E6597C">
        <w:rPr>
          <w:rFonts w:ascii="GHEA Grapalat" w:hAnsi="GHEA Grapalat" w:cs="Sylfaen"/>
          <w:sz w:val="20"/>
          <w:lang w:val="af-ZA"/>
        </w:rPr>
        <w:t xml:space="preserve"> տեղեկագրում հրապարակում է </w:t>
      </w:r>
      <w:r w:rsidRPr="00E6597C">
        <w:rPr>
          <w:rFonts w:ascii="GHEA Grapalat" w:hAnsi="GHEA Grapalat" w:cs="Sylfaen"/>
          <w:sz w:val="20"/>
          <w:lang w:val="ru-RU"/>
        </w:rPr>
        <w:t>հայտարարություն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որում</w:t>
      </w:r>
      <w:r w:rsidRPr="00E6597C">
        <w:rPr>
          <w:rFonts w:ascii="GHEA Grapalat" w:hAnsi="GHEA Grapalat" w:cs="Sylfaen"/>
          <w:sz w:val="20"/>
          <w:lang w:val="af-ZA"/>
        </w:rPr>
        <w:t xml:space="preserve"> </w:t>
      </w:r>
      <w:r w:rsidRPr="00E6597C">
        <w:rPr>
          <w:rFonts w:ascii="GHEA Grapalat" w:hAnsi="GHEA Grapalat" w:cs="Sylfaen"/>
          <w:sz w:val="20"/>
          <w:lang w:val="ru-RU"/>
        </w:rPr>
        <w:t>նշվում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հայտարարվելու</w:t>
      </w:r>
      <w:r w:rsidRPr="00E6597C">
        <w:rPr>
          <w:rFonts w:ascii="GHEA Grapalat" w:hAnsi="GHEA Grapalat" w:cs="Sylfaen"/>
          <w:sz w:val="20"/>
          <w:lang w:val="af-ZA"/>
        </w:rPr>
        <w:t xml:space="preserve"> </w:t>
      </w:r>
      <w:r w:rsidRPr="00E6597C">
        <w:rPr>
          <w:rFonts w:ascii="GHEA Grapalat" w:hAnsi="GHEA Grapalat" w:cs="Sylfaen"/>
          <w:sz w:val="20"/>
          <w:lang w:val="ru-RU"/>
        </w:rPr>
        <w:t>հիմնավորումը։</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BD9D836"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423CE0">
        <w:rPr>
          <w:rFonts w:ascii="GHEA Grapalat" w:hAnsi="GHEA Grapalat"/>
          <w:b/>
          <w:bCs/>
          <w:lang w:val="es-ES"/>
        </w:rPr>
        <w:t>ԵԹԿՊԻ-ԳՀԱՊՁԲ-25/09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641D982" w14:textId="2891DCB3" w:rsidR="004F26BE" w:rsidRDefault="004F26BE" w:rsidP="00EF3662">
      <w:pPr>
        <w:jc w:val="both"/>
        <w:rPr>
          <w:rFonts w:ascii="GHEA Grapalat" w:hAnsi="GHEA Grapalat" w:cs="Sylfaen"/>
          <w:sz w:val="20"/>
          <w:szCs w:val="20"/>
          <w:lang w:val="es-ES"/>
        </w:rPr>
      </w:pPr>
      <w:r w:rsidRPr="00180ECE">
        <w:rPr>
          <w:rFonts w:ascii="GHEA Grapalat" w:hAnsi="GHEA Grapalat"/>
          <w:b/>
          <w:bCs/>
          <w:sz w:val="20"/>
          <w:szCs w:val="20"/>
          <w:u w:val="single"/>
          <w:lang w:val="es-ES"/>
        </w:rPr>
        <w:t>«</w:t>
      </w:r>
      <w:r w:rsidRPr="00180ECE">
        <w:rPr>
          <w:rFonts w:ascii="GHEA Grapalat" w:hAnsi="GHEA Grapalat"/>
          <w:b/>
          <w:bCs/>
          <w:sz w:val="20"/>
          <w:szCs w:val="20"/>
          <w:u w:val="single"/>
          <w:lang w:val="hy-AM"/>
        </w:rPr>
        <w:t>ԵՐԵՎԱՆԻ ԹԱՏՐՈՆԻ ԵՎ ԿԻՆՈՅԻ ՊԵՏԱԿԱՆ ԻՆՍՏԻՏՈՒՏ</w:t>
      </w:r>
      <w:r w:rsidRPr="00180ECE">
        <w:rPr>
          <w:rFonts w:ascii="GHEA Grapalat" w:hAnsi="GHEA Grapalat"/>
          <w:b/>
          <w:bCs/>
          <w:sz w:val="20"/>
          <w:szCs w:val="20"/>
          <w:u w:val="single"/>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r w:rsidR="00B2572B" w:rsidRPr="00180ECE">
        <w:rPr>
          <w:rFonts w:ascii="GHEA Grapalat" w:hAnsi="GHEA Grapalat" w:cs="Sylfaen"/>
          <w:sz w:val="20"/>
          <w:szCs w:val="20"/>
          <w:lang w:val="es-ES"/>
        </w:rPr>
        <w:t>կողմից</w:t>
      </w:r>
      <w:r w:rsidR="00B2572B" w:rsidRPr="00180ECE">
        <w:rPr>
          <w:rFonts w:ascii="GHEA Grapalat" w:hAnsi="GHEA Grapalat"/>
          <w:sz w:val="20"/>
          <w:szCs w:val="20"/>
          <w:lang w:val="es-ES"/>
        </w:rPr>
        <w:t xml:space="preserve"> «</w:t>
      </w:r>
      <w:r w:rsidR="00423CE0">
        <w:rPr>
          <w:rFonts w:ascii="GHEA Grapalat" w:hAnsi="GHEA Grapalat"/>
          <w:b/>
          <w:bCs/>
          <w:sz w:val="20"/>
          <w:szCs w:val="20"/>
          <w:lang w:val="es-ES"/>
        </w:rPr>
        <w:t>ԵԹԿՊԻ-ԳՀԱՊՁԲ-25/09</w:t>
      </w:r>
      <w:r w:rsidR="00B2572B" w:rsidRPr="00180ECE">
        <w:rPr>
          <w:rFonts w:ascii="GHEA Grapalat" w:hAnsi="GHEA Grapalat"/>
          <w:sz w:val="20"/>
          <w:szCs w:val="20"/>
          <w:lang w:val="es-ES"/>
        </w:rPr>
        <w:t xml:space="preserve">» </w:t>
      </w:r>
      <w:r w:rsidR="00B2572B" w:rsidRPr="00180ECE">
        <w:rPr>
          <w:rFonts w:ascii="GHEA Grapalat" w:hAnsi="GHEA Grapalat" w:cs="Sylfaen"/>
          <w:sz w:val="20"/>
          <w:szCs w:val="20"/>
          <w:lang w:val="es-ES"/>
        </w:rPr>
        <w:t>ծածկագրով հայտարարված</w:t>
      </w:r>
      <w:r w:rsidRPr="00180ECE">
        <w:rPr>
          <w:rFonts w:ascii="GHEA Grapalat" w:hAnsi="GHEA Grapalat"/>
          <w:sz w:val="20"/>
          <w:szCs w:val="20"/>
          <w:u w:val="single"/>
          <w:lang w:val="hy-AM"/>
        </w:rPr>
        <w:t xml:space="preserve"> </w:t>
      </w:r>
      <w:r w:rsidR="0005275A" w:rsidRPr="00180ECE">
        <w:rPr>
          <w:rFonts w:ascii="GHEA Grapalat" w:hAnsi="GHEA Grapalat" w:cs="Sylfaen"/>
          <w:sz w:val="20"/>
          <w:szCs w:val="20"/>
          <w:lang w:val="es-ES"/>
        </w:rPr>
        <w:t>գնանշման հարցման</w:t>
      </w:r>
      <w:r w:rsidR="00B2572B" w:rsidRPr="00180ECE">
        <w:rPr>
          <w:rFonts w:ascii="GHEA Grapalat" w:hAnsi="GHEA Grapalat" w:cs="Arial"/>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691AA19D" w:rsidR="00B2572B" w:rsidRPr="004F26BE" w:rsidRDefault="00B2572B" w:rsidP="00EF3662">
      <w:pPr>
        <w:jc w:val="both"/>
        <w:rPr>
          <w:rFonts w:ascii="GHEA Grapalat" w:hAnsi="GHEA Grapalat"/>
          <w:sz w:val="22"/>
          <w:szCs w:val="22"/>
          <w:u w:val="single"/>
          <w:lang w:val="es-ES"/>
        </w:rPr>
      </w:pPr>
      <w:proofErr w:type="gramStart"/>
      <w:r w:rsidRPr="00A71D81">
        <w:rPr>
          <w:rFonts w:ascii="GHEA Grapalat" w:hAnsi="GHEA Grapalat" w:cs="Sylfaen"/>
          <w:sz w:val="20"/>
          <w:szCs w:val="20"/>
          <w:lang w:val="es-ES"/>
        </w:rPr>
        <w:t>չափաբաժնին</w:t>
      </w:r>
      <w:r w:rsidRPr="00A71D81">
        <w:rPr>
          <w:rFonts w:ascii="GHEA Grapalat" w:hAnsi="GHEA Grapalat" w:cs="Arial"/>
          <w:sz w:val="20"/>
          <w:szCs w:val="20"/>
          <w:lang w:val="es-ES"/>
        </w:rPr>
        <w:t xml:space="preserve">  (</w:t>
      </w:r>
      <w:proofErr w:type="gramEnd"/>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78D6B4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23CE0">
        <w:rPr>
          <w:rFonts w:ascii="GHEA Grapalat" w:hAnsi="GHEA Grapalat" w:cs="Arial"/>
          <w:b/>
          <w:bCs/>
          <w:sz w:val="20"/>
          <w:szCs w:val="20"/>
          <w:lang w:val="es-ES"/>
        </w:rPr>
        <w:t>ԵԹԿՊԻ-ԳՀԱՊՁԲ-25/</w:t>
      </w:r>
      <w:proofErr w:type="gramStart"/>
      <w:r w:rsidR="00423CE0">
        <w:rPr>
          <w:rFonts w:ascii="GHEA Grapalat" w:hAnsi="GHEA Grapalat" w:cs="Arial"/>
          <w:b/>
          <w:bCs/>
          <w:sz w:val="20"/>
          <w:szCs w:val="20"/>
          <w:lang w:val="es-ES"/>
        </w:rPr>
        <w:t>09</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05275A">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BD33A4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23CE0">
        <w:rPr>
          <w:rFonts w:ascii="GHEA Grapalat" w:hAnsi="GHEA Grapalat" w:cs="Sylfaen"/>
          <w:b/>
          <w:bCs/>
          <w:sz w:val="20"/>
          <w:szCs w:val="20"/>
          <w:lang w:val="hy-AM"/>
        </w:rPr>
        <w:t>ԵԹԿՊԻ-ԳՀԱՊՁԲ-25/09</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AA5195">
        <w:rPr>
          <w:rFonts w:ascii="GHEA Grapalat" w:hAnsi="GHEA Grapalat" w:cs="Arial"/>
          <w:sz w:val="20"/>
          <w:szCs w:val="20"/>
          <w:lang w:val="es-ES"/>
        </w:rPr>
        <w:t xml:space="preserve"> </w:t>
      </w:r>
      <w:r w:rsidRPr="00A71D81">
        <w:rPr>
          <w:rFonts w:ascii="GHEA Grapalat" w:hAnsi="GHEA Grapalat" w:cs="Arial"/>
          <w:sz w:val="20"/>
          <w:szCs w:val="20"/>
          <w:lang w:val="es-ES"/>
        </w:rPr>
        <w:t>գերիշխող</w:t>
      </w:r>
      <w:proofErr w:type="gramEnd"/>
      <w:r w:rsidRPr="00A71D81">
        <w:rPr>
          <w:rFonts w:ascii="GHEA Grapalat" w:hAnsi="GHEA Grapalat" w:cs="Arial"/>
          <w:sz w:val="20"/>
          <w:szCs w:val="20"/>
          <w:lang w:val="es-ES"/>
        </w:rPr>
        <w:t xml:space="preserve"> դիրքի չարաշահում և հակամրցակցային համաձայնություն,</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30A97E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23CE0">
        <w:rPr>
          <w:rFonts w:ascii="GHEA Grapalat" w:hAnsi="GHEA Grapalat"/>
          <w:b/>
          <w:bCs/>
          <w:lang w:val="hy-AM"/>
        </w:rPr>
        <w:t>ԵԹԿՊԻ-ԳՀԱՊՁԲ-25/09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3FA70B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423CE0">
        <w:rPr>
          <w:rFonts w:ascii="GHEA Grapalat" w:hAnsi="GHEA Grapalat" w:cs="Arial"/>
          <w:b/>
          <w:bCs/>
          <w:sz w:val="20"/>
          <w:szCs w:val="20"/>
          <w:lang w:val="es-ES"/>
        </w:rPr>
        <w:t>ԵԹԿՊԻ-ԳՀԱՊՁԲ-25/09</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8D7EE3C" w14:textId="604857AA" w:rsidR="00B830DD" w:rsidRPr="00037518" w:rsidRDefault="000B1088" w:rsidP="0003751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37518" w:rsidRPr="00574651" w14:paraId="77D05F7C" w14:textId="77777777" w:rsidTr="00487C6E">
        <w:tc>
          <w:tcPr>
            <w:tcW w:w="1368" w:type="dxa"/>
            <w:vMerge w:val="restart"/>
            <w:vAlign w:val="center"/>
          </w:tcPr>
          <w:p w14:paraId="7805F94B"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Չափաբաժնի համար</w:t>
            </w:r>
          </w:p>
        </w:tc>
        <w:tc>
          <w:tcPr>
            <w:tcW w:w="8550" w:type="dxa"/>
            <w:gridSpan w:val="5"/>
            <w:vAlign w:val="center"/>
          </w:tcPr>
          <w:p w14:paraId="1839ADE1"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Առաջարկվող ապրանքի</w:t>
            </w:r>
          </w:p>
        </w:tc>
      </w:tr>
      <w:tr w:rsidR="00037518" w:rsidRPr="00A71D81" w14:paraId="2F41C526" w14:textId="77777777" w:rsidTr="00487C6E">
        <w:tc>
          <w:tcPr>
            <w:tcW w:w="1368" w:type="dxa"/>
            <w:vMerge/>
            <w:vAlign w:val="center"/>
          </w:tcPr>
          <w:p w14:paraId="0FEC1495" w14:textId="77777777" w:rsidR="00037518" w:rsidRPr="001B2A6E" w:rsidRDefault="00037518" w:rsidP="00487C6E">
            <w:pPr>
              <w:jc w:val="center"/>
              <w:rPr>
                <w:rFonts w:ascii="GHEA Grapalat" w:hAnsi="GHEA Grapalat"/>
                <w:b/>
                <w:bCs/>
                <w:sz w:val="16"/>
                <w:szCs w:val="18"/>
                <w:lang w:val="es-ES"/>
              </w:rPr>
            </w:pPr>
          </w:p>
        </w:tc>
        <w:tc>
          <w:tcPr>
            <w:tcW w:w="1460" w:type="dxa"/>
            <w:vAlign w:val="center"/>
          </w:tcPr>
          <w:p w14:paraId="6EDE4768"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rPr>
              <w:t>ֆ</w:t>
            </w:r>
            <w:r w:rsidRPr="001B2A6E">
              <w:rPr>
                <w:rFonts w:ascii="GHEA Grapalat" w:hAnsi="GHEA Grapalat"/>
                <w:b/>
                <w:bCs/>
                <w:sz w:val="16"/>
                <w:szCs w:val="18"/>
                <w:lang w:val="hy-AM"/>
              </w:rPr>
              <w:t>իրմային անվանումը</w:t>
            </w:r>
          </w:p>
        </w:tc>
        <w:tc>
          <w:tcPr>
            <w:tcW w:w="2003" w:type="dxa"/>
            <w:vAlign w:val="center"/>
          </w:tcPr>
          <w:p w14:paraId="60665239"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ապրանքային նշանը</w:t>
            </w:r>
          </w:p>
        </w:tc>
        <w:tc>
          <w:tcPr>
            <w:tcW w:w="1757" w:type="dxa"/>
            <w:vAlign w:val="center"/>
          </w:tcPr>
          <w:p w14:paraId="506D2ED8" w14:textId="77777777" w:rsidR="00037518" w:rsidRPr="001B2A6E" w:rsidRDefault="00037518" w:rsidP="00487C6E">
            <w:pPr>
              <w:jc w:val="center"/>
              <w:rPr>
                <w:rFonts w:ascii="GHEA Grapalat" w:hAnsi="GHEA Grapalat"/>
                <w:b/>
                <w:bCs/>
                <w:sz w:val="16"/>
                <w:szCs w:val="18"/>
                <w:lang w:val="hy-AM"/>
              </w:rPr>
            </w:pPr>
            <w:r w:rsidRPr="001B2A6E">
              <w:rPr>
                <w:rFonts w:ascii="GHEA Grapalat" w:hAnsi="GHEA Grapalat"/>
                <w:b/>
                <w:bCs/>
                <w:sz w:val="16"/>
                <w:szCs w:val="18"/>
                <w:lang w:val="hy-AM"/>
              </w:rPr>
              <w:t>մոդելը</w:t>
            </w:r>
          </w:p>
        </w:tc>
        <w:tc>
          <w:tcPr>
            <w:tcW w:w="1530" w:type="dxa"/>
            <w:vAlign w:val="center"/>
          </w:tcPr>
          <w:p w14:paraId="07AB0205"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արտադրողի անվանումը</w:t>
            </w:r>
          </w:p>
        </w:tc>
        <w:tc>
          <w:tcPr>
            <w:tcW w:w="1800" w:type="dxa"/>
            <w:vAlign w:val="center"/>
          </w:tcPr>
          <w:p w14:paraId="46791C5C"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lang w:val="es-ES"/>
              </w:rPr>
              <w:t>տեխնիկական բնութագրերը</w:t>
            </w:r>
          </w:p>
        </w:tc>
      </w:tr>
      <w:tr w:rsidR="00037518" w:rsidRPr="00A71D81" w14:paraId="5087C149" w14:textId="77777777" w:rsidTr="00487C6E">
        <w:tc>
          <w:tcPr>
            <w:tcW w:w="1368" w:type="dxa"/>
          </w:tcPr>
          <w:p w14:paraId="09350079" w14:textId="77777777" w:rsidR="00037518" w:rsidRPr="00A71D81" w:rsidRDefault="00037518" w:rsidP="00487C6E">
            <w:pPr>
              <w:pStyle w:val="Heading3"/>
              <w:spacing w:line="240" w:lineRule="auto"/>
              <w:jc w:val="left"/>
              <w:rPr>
                <w:rFonts w:ascii="GHEA Grapalat" w:hAnsi="GHEA Grapalat"/>
                <w:b/>
                <w:lang w:val="hy-AM"/>
              </w:rPr>
            </w:pPr>
          </w:p>
        </w:tc>
        <w:tc>
          <w:tcPr>
            <w:tcW w:w="1460" w:type="dxa"/>
          </w:tcPr>
          <w:p w14:paraId="515FE83D" w14:textId="77777777" w:rsidR="00037518" w:rsidRPr="00A71D81" w:rsidRDefault="00037518" w:rsidP="00487C6E">
            <w:pPr>
              <w:pStyle w:val="Heading3"/>
              <w:spacing w:line="240" w:lineRule="auto"/>
              <w:jc w:val="left"/>
              <w:rPr>
                <w:rFonts w:ascii="GHEA Grapalat" w:hAnsi="GHEA Grapalat"/>
                <w:b/>
                <w:lang w:val="hy-AM"/>
              </w:rPr>
            </w:pPr>
          </w:p>
        </w:tc>
        <w:tc>
          <w:tcPr>
            <w:tcW w:w="2003" w:type="dxa"/>
          </w:tcPr>
          <w:p w14:paraId="675D5488" w14:textId="77777777" w:rsidR="00037518" w:rsidRPr="00A71D81" w:rsidRDefault="00037518" w:rsidP="00487C6E">
            <w:pPr>
              <w:pStyle w:val="Heading3"/>
              <w:spacing w:line="240" w:lineRule="auto"/>
              <w:jc w:val="left"/>
              <w:rPr>
                <w:rFonts w:ascii="GHEA Grapalat" w:hAnsi="GHEA Grapalat"/>
                <w:b/>
                <w:lang w:val="hy-AM"/>
              </w:rPr>
            </w:pPr>
          </w:p>
        </w:tc>
        <w:tc>
          <w:tcPr>
            <w:tcW w:w="1757" w:type="dxa"/>
          </w:tcPr>
          <w:p w14:paraId="0280E696" w14:textId="77777777" w:rsidR="00037518" w:rsidRPr="00A71D81" w:rsidRDefault="00037518" w:rsidP="00487C6E">
            <w:pPr>
              <w:pStyle w:val="Heading3"/>
              <w:spacing w:line="240" w:lineRule="auto"/>
              <w:jc w:val="left"/>
              <w:rPr>
                <w:rFonts w:ascii="GHEA Grapalat" w:hAnsi="GHEA Grapalat"/>
                <w:b/>
                <w:lang w:val="hy-AM"/>
              </w:rPr>
            </w:pPr>
          </w:p>
        </w:tc>
        <w:tc>
          <w:tcPr>
            <w:tcW w:w="1530" w:type="dxa"/>
          </w:tcPr>
          <w:p w14:paraId="261AC1AA" w14:textId="77777777" w:rsidR="00037518" w:rsidRPr="00A71D81" w:rsidRDefault="00037518" w:rsidP="00487C6E">
            <w:pPr>
              <w:pStyle w:val="Heading3"/>
              <w:spacing w:line="240" w:lineRule="auto"/>
              <w:jc w:val="left"/>
              <w:rPr>
                <w:rFonts w:ascii="GHEA Grapalat" w:hAnsi="GHEA Grapalat"/>
                <w:b/>
                <w:lang w:val="hy-AM"/>
              </w:rPr>
            </w:pPr>
          </w:p>
        </w:tc>
        <w:tc>
          <w:tcPr>
            <w:tcW w:w="1800" w:type="dxa"/>
          </w:tcPr>
          <w:p w14:paraId="6B8460F0" w14:textId="77777777" w:rsidR="00037518" w:rsidRPr="00A71D81" w:rsidRDefault="00037518" w:rsidP="00487C6E">
            <w:pPr>
              <w:pStyle w:val="Heading3"/>
              <w:spacing w:line="240" w:lineRule="auto"/>
              <w:jc w:val="left"/>
              <w:rPr>
                <w:rFonts w:ascii="GHEA Grapalat" w:hAnsi="GHEA Grapalat"/>
                <w:b/>
                <w:lang w:val="hy-AM"/>
              </w:rPr>
            </w:pPr>
          </w:p>
        </w:tc>
      </w:tr>
      <w:tr w:rsidR="00037518" w:rsidRPr="00A71D81" w14:paraId="7A47086E" w14:textId="77777777" w:rsidTr="00487C6E">
        <w:tc>
          <w:tcPr>
            <w:tcW w:w="1368" w:type="dxa"/>
          </w:tcPr>
          <w:p w14:paraId="030EEF28" w14:textId="77777777" w:rsidR="00037518" w:rsidRPr="00A71D81" w:rsidRDefault="00037518" w:rsidP="00487C6E">
            <w:pPr>
              <w:pStyle w:val="Heading3"/>
              <w:spacing w:line="240" w:lineRule="auto"/>
              <w:jc w:val="left"/>
              <w:rPr>
                <w:rFonts w:ascii="GHEA Grapalat" w:hAnsi="GHEA Grapalat"/>
                <w:b/>
                <w:lang w:val="hy-AM"/>
              </w:rPr>
            </w:pPr>
          </w:p>
        </w:tc>
        <w:tc>
          <w:tcPr>
            <w:tcW w:w="1460" w:type="dxa"/>
          </w:tcPr>
          <w:p w14:paraId="6EF978A4" w14:textId="77777777" w:rsidR="00037518" w:rsidRPr="00A71D81" w:rsidRDefault="00037518" w:rsidP="00487C6E">
            <w:pPr>
              <w:pStyle w:val="Heading3"/>
              <w:spacing w:line="240" w:lineRule="auto"/>
              <w:jc w:val="left"/>
              <w:rPr>
                <w:rFonts w:ascii="GHEA Grapalat" w:hAnsi="GHEA Grapalat"/>
                <w:b/>
                <w:lang w:val="hy-AM"/>
              </w:rPr>
            </w:pPr>
          </w:p>
        </w:tc>
        <w:tc>
          <w:tcPr>
            <w:tcW w:w="2003" w:type="dxa"/>
          </w:tcPr>
          <w:p w14:paraId="739624BD" w14:textId="77777777" w:rsidR="00037518" w:rsidRPr="00A71D81" w:rsidRDefault="00037518" w:rsidP="00487C6E">
            <w:pPr>
              <w:pStyle w:val="Heading3"/>
              <w:spacing w:line="240" w:lineRule="auto"/>
              <w:jc w:val="left"/>
              <w:rPr>
                <w:rFonts w:ascii="GHEA Grapalat" w:hAnsi="GHEA Grapalat"/>
                <w:b/>
                <w:lang w:val="hy-AM"/>
              </w:rPr>
            </w:pPr>
          </w:p>
        </w:tc>
        <w:tc>
          <w:tcPr>
            <w:tcW w:w="1757" w:type="dxa"/>
          </w:tcPr>
          <w:p w14:paraId="620C4C7C" w14:textId="77777777" w:rsidR="00037518" w:rsidRPr="00A71D81" w:rsidRDefault="00037518" w:rsidP="00487C6E">
            <w:pPr>
              <w:pStyle w:val="Heading3"/>
              <w:spacing w:line="240" w:lineRule="auto"/>
              <w:jc w:val="left"/>
              <w:rPr>
                <w:rFonts w:ascii="GHEA Grapalat" w:hAnsi="GHEA Grapalat"/>
                <w:b/>
                <w:lang w:val="hy-AM"/>
              </w:rPr>
            </w:pPr>
          </w:p>
        </w:tc>
        <w:tc>
          <w:tcPr>
            <w:tcW w:w="1530" w:type="dxa"/>
          </w:tcPr>
          <w:p w14:paraId="0CDF2B8F" w14:textId="77777777" w:rsidR="00037518" w:rsidRPr="00A71D81" w:rsidRDefault="00037518" w:rsidP="00487C6E">
            <w:pPr>
              <w:pStyle w:val="Heading3"/>
              <w:spacing w:line="240" w:lineRule="auto"/>
              <w:jc w:val="left"/>
              <w:rPr>
                <w:rFonts w:ascii="GHEA Grapalat" w:hAnsi="GHEA Grapalat"/>
                <w:b/>
                <w:lang w:val="hy-AM"/>
              </w:rPr>
            </w:pPr>
          </w:p>
        </w:tc>
        <w:tc>
          <w:tcPr>
            <w:tcW w:w="1800" w:type="dxa"/>
          </w:tcPr>
          <w:p w14:paraId="6896BFC0" w14:textId="77777777" w:rsidR="00037518" w:rsidRPr="00A71D81" w:rsidRDefault="00037518" w:rsidP="00487C6E">
            <w:pPr>
              <w:pStyle w:val="Heading3"/>
              <w:spacing w:line="240" w:lineRule="auto"/>
              <w:jc w:val="left"/>
              <w:rPr>
                <w:rFonts w:ascii="GHEA Grapalat" w:hAnsi="GHEA Grapalat"/>
                <w:b/>
                <w:lang w:val="hy-AM"/>
              </w:rPr>
            </w:pPr>
          </w:p>
        </w:tc>
      </w:tr>
      <w:tr w:rsidR="00037518" w:rsidRPr="00A71D81" w14:paraId="131D16B0" w14:textId="77777777" w:rsidTr="00487C6E">
        <w:tc>
          <w:tcPr>
            <w:tcW w:w="1368" w:type="dxa"/>
          </w:tcPr>
          <w:p w14:paraId="121B6271" w14:textId="77777777" w:rsidR="00037518" w:rsidRPr="00A71D81" w:rsidRDefault="00037518" w:rsidP="00487C6E">
            <w:pPr>
              <w:pStyle w:val="Heading3"/>
              <w:spacing w:line="240" w:lineRule="auto"/>
              <w:jc w:val="left"/>
              <w:rPr>
                <w:rFonts w:ascii="GHEA Grapalat" w:hAnsi="GHEA Grapalat"/>
                <w:b/>
                <w:lang w:val="hy-AM"/>
              </w:rPr>
            </w:pPr>
          </w:p>
        </w:tc>
        <w:tc>
          <w:tcPr>
            <w:tcW w:w="1460" w:type="dxa"/>
          </w:tcPr>
          <w:p w14:paraId="3F9C53E8" w14:textId="77777777" w:rsidR="00037518" w:rsidRPr="00A71D81" w:rsidRDefault="00037518" w:rsidP="00487C6E">
            <w:pPr>
              <w:pStyle w:val="Heading3"/>
              <w:spacing w:line="240" w:lineRule="auto"/>
              <w:jc w:val="left"/>
              <w:rPr>
                <w:rFonts w:ascii="GHEA Grapalat" w:hAnsi="GHEA Grapalat"/>
                <w:b/>
                <w:lang w:val="hy-AM"/>
              </w:rPr>
            </w:pPr>
          </w:p>
        </w:tc>
        <w:tc>
          <w:tcPr>
            <w:tcW w:w="2003" w:type="dxa"/>
          </w:tcPr>
          <w:p w14:paraId="6B4BB05D" w14:textId="77777777" w:rsidR="00037518" w:rsidRPr="00A71D81" w:rsidRDefault="00037518" w:rsidP="00487C6E">
            <w:pPr>
              <w:pStyle w:val="Heading3"/>
              <w:spacing w:line="240" w:lineRule="auto"/>
              <w:jc w:val="left"/>
              <w:rPr>
                <w:rFonts w:ascii="GHEA Grapalat" w:hAnsi="GHEA Grapalat"/>
                <w:b/>
                <w:lang w:val="hy-AM"/>
              </w:rPr>
            </w:pPr>
          </w:p>
        </w:tc>
        <w:tc>
          <w:tcPr>
            <w:tcW w:w="1757" w:type="dxa"/>
          </w:tcPr>
          <w:p w14:paraId="51B9CBC2" w14:textId="77777777" w:rsidR="00037518" w:rsidRPr="00A71D81" w:rsidRDefault="00037518" w:rsidP="00487C6E">
            <w:pPr>
              <w:pStyle w:val="Heading3"/>
              <w:spacing w:line="240" w:lineRule="auto"/>
              <w:jc w:val="left"/>
              <w:rPr>
                <w:rFonts w:ascii="GHEA Grapalat" w:hAnsi="GHEA Grapalat"/>
                <w:b/>
                <w:lang w:val="hy-AM"/>
              </w:rPr>
            </w:pPr>
          </w:p>
        </w:tc>
        <w:tc>
          <w:tcPr>
            <w:tcW w:w="1530" w:type="dxa"/>
          </w:tcPr>
          <w:p w14:paraId="5FCAA193" w14:textId="77777777" w:rsidR="00037518" w:rsidRPr="00A71D81" w:rsidRDefault="00037518" w:rsidP="00487C6E">
            <w:pPr>
              <w:pStyle w:val="Heading3"/>
              <w:spacing w:line="240" w:lineRule="auto"/>
              <w:jc w:val="left"/>
              <w:rPr>
                <w:rFonts w:ascii="GHEA Grapalat" w:hAnsi="GHEA Grapalat"/>
                <w:b/>
                <w:lang w:val="hy-AM"/>
              </w:rPr>
            </w:pPr>
          </w:p>
        </w:tc>
        <w:tc>
          <w:tcPr>
            <w:tcW w:w="1800" w:type="dxa"/>
          </w:tcPr>
          <w:p w14:paraId="7BA564E8" w14:textId="77777777" w:rsidR="00037518" w:rsidRPr="00A71D81" w:rsidRDefault="00037518" w:rsidP="00487C6E">
            <w:pPr>
              <w:pStyle w:val="Heading3"/>
              <w:spacing w:line="240" w:lineRule="auto"/>
              <w:jc w:val="left"/>
              <w:rPr>
                <w:rFonts w:ascii="GHEA Grapalat" w:hAnsi="GHEA Grapalat"/>
                <w:b/>
                <w:lang w:val="hy-AM"/>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CE88230"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23CE0">
        <w:rPr>
          <w:rFonts w:ascii="GHEA Grapalat" w:hAnsi="GHEA Grapalat"/>
          <w:b/>
          <w:bCs/>
          <w:lang w:val="hy-AM"/>
        </w:rPr>
        <w:t>ԵԹԿՊԻ-ԳՀԱՊՁԲ-25/09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Կազմակերպությունը</w:t>
      </w:r>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անունը և ազգանունը</w:t>
            </w:r>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պաշտոնը</w:t>
            </w:r>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ստորագրման օրը, ամիսը, տարին</w:t>
            </w:r>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Հայտարարագրի էջերի քանակը</w:t>
            </w:r>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Հայտարարագիրը ներկայացնող անձի ստորագրությունը</w:t>
            </w:r>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r w:rsidRPr="00261435">
        <w:rPr>
          <w:rFonts w:ascii="GHEA Grapalat" w:eastAsia="GHEA Grapalat" w:hAnsi="GHEA Grapalat" w:cs="GHEA Grapalat"/>
          <w:b/>
          <w:color w:val="000000"/>
          <w:sz w:val="16"/>
          <w:szCs w:val="16"/>
        </w:rPr>
        <w:t>Բաժնետոմսերի</w:t>
      </w:r>
      <w:r w:rsidRPr="00261435">
        <w:rPr>
          <w:rFonts w:ascii="GHEA Grapalat" w:eastAsia="GHEA Grapalat" w:hAnsi="GHEA Grapalat" w:cs="GHEA Grapalat"/>
          <w:color w:val="000000"/>
          <w:sz w:val="16"/>
          <w:szCs w:val="16"/>
        </w:rPr>
        <w:t xml:space="preserve"> </w:t>
      </w:r>
      <w:r w:rsidRPr="00261435">
        <w:rPr>
          <w:rFonts w:ascii="GHEA Grapalat" w:eastAsia="GHEA Grapalat" w:hAnsi="GHEA Grapalat" w:cs="GHEA Grapalat"/>
          <w:b/>
          <w:color w:val="000000"/>
          <w:sz w:val="16"/>
          <w:szCs w:val="16"/>
        </w:rPr>
        <w:t>ցուցակման տվյալները</w:t>
      </w:r>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r w:rsidRPr="00261435">
        <w:rPr>
          <w:rFonts w:ascii="GHEA Grapalat" w:eastAsia="GHEA Grapalat" w:hAnsi="GHEA Grapalat" w:cs="GHEA Grapalat"/>
          <w:i/>
          <w:iCs/>
          <w:sz w:val="16"/>
          <w:szCs w:val="16"/>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Պետության անվանումը</w:t>
            </w:r>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Համայնքի անվանումը</w:t>
            </w:r>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w:t>
            </w:r>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Միջազգային կազմակերպության անվանումը լատինատառ</w:t>
            </w:r>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Իրական շահառուի տվյալները</w:t>
      </w:r>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w:t>
            </w:r>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w:t>
            </w:r>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Անունը (լատինատառ)</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Ազգանունը (լատինատառ)</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Քաղաքացիությունը</w:t>
            </w:r>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Ծննդյան օրը, ամիսը, տարին</w:t>
            </w:r>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տեսակը</w:t>
            </w:r>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Փաստաթղթի համարը</w:t>
            </w:r>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Տրամադրման օրը, ամիսը, տարին</w:t>
            </w:r>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lastRenderedPageBreak/>
              <w:t>Տրամադրող մարմինը</w:t>
            </w:r>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ՀԾՀ կամ համարժեք համարը</w:t>
            </w:r>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Պետությունը</w:t>
            </w:r>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Համայնքը</w:t>
            </w:r>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Վարչատարածքային միավորը</w:t>
            </w:r>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261435">
              <w:rPr>
                <w:rFonts w:ascii="GHEA Grapalat" w:hAnsi="GHEA Grapalat"/>
                <w:sz w:val="16"/>
                <w:szCs w:val="16"/>
              </w:rPr>
              <w:t xml:space="preserve"> </w:t>
            </w:r>
            <w:r w:rsidRPr="00261435">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չափը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Մասնակցության տեսակը</w:t>
            </w:r>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Ուղղակի մասնակցություն</w:t>
            </w:r>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Անուղղակի մասնակցություն</w:t>
            </w:r>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r w:rsidRPr="00261435">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 xml:space="preserve">Առանձին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Փոխկապակցված անձանց հետ համատեղ</w:t>
            </w:r>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Այո</w:t>
            </w:r>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Ոչ</w:t>
            </w:r>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Էլ</w:t>
            </w:r>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փոստի հասցեն</w:t>
            </w:r>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Հեռախոսահամարը</w:t>
            </w:r>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Միջանկյալ իրավաբանական անձինք</w:t>
      </w:r>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w:t>
            </w:r>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Անվանումը լատինատառ</w:t>
            </w:r>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Պետական գրանցման համարը</w:t>
            </w:r>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օրը, ամիսը, տարին</w:t>
            </w:r>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հասցեն</w:t>
            </w:r>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Գրանցման պետությունը</w:t>
            </w:r>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r w:rsidRPr="00261435">
        <w:rPr>
          <w:rFonts w:ascii="GHEA Grapalat" w:eastAsia="GHEA Grapalat" w:hAnsi="GHEA Grapalat" w:cs="GHEA Grapalat"/>
          <w:i/>
          <w:sz w:val="16"/>
          <w:szCs w:val="16"/>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Ֆոնդային բորսայի անվանումը</w:t>
            </w:r>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lastRenderedPageBreak/>
              <w:t>Հղումը բորսայում առկա փաստաթղթերին</w:t>
            </w:r>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r w:rsidRPr="00261435">
        <w:rPr>
          <w:rFonts w:ascii="GHEA Grapalat" w:eastAsia="GHEA Grapalat" w:hAnsi="GHEA Grapalat" w:cs="GHEA Grapalat"/>
          <w:b/>
          <w:color w:val="000000"/>
          <w:sz w:val="16"/>
          <w:szCs w:val="16"/>
        </w:rPr>
        <w:t>Լրացուցիչ նշումներ</w:t>
      </w:r>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r w:rsidRPr="00261435">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I. Հայտարարագրի լրացման կարգը</w:t>
      </w:r>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61435">
        <w:rPr>
          <w:rFonts w:ascii="GHEA Grapalat" w:eastAsia="GHEA Grapalat" w:hAnsi="GHEA Grapalat" w:cs="GHEA Grapalat"/>
          <w:sz w:val="20"/>
          <w:szCs w:val="20"/>
          <w:lang w:val="hy-AM"/>
        </w:rPr>
        <w:t xml:space="preserve">սույն ընթացակարգի </w:t>
      </w:r>
      <w:r w:rsidRPr="00261435">
        <w:rPr>
          <w:rFonts w:ascii="GHEA Grapalat" w:eastAsia="GHEA Grapalat" w:hAnsi="GHEA Grapalat" w:cs="GHEA Grapalat"/>
          <w:sz w:val="20"/>
          <w:szCs w:val="20"/>
        </w:rPr>
        <w:t>հայտում ներառվող փաստաթղթերը.</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w:t>
      </w:r>
      <w:r w:rsidRPr="00261435">
        <w:rPr>
          <w:rFonts w:ascii="GHEA Grapalat" w:eastAsia="GHEA Grapalat" w:hAnsi="GHEA Grapalat" w:cs="GHEA Grapalat"/>
          <w:color w:val="000000"/>
          <w:sz w:val="20"/>
          <w:szCs w:val="20"/>
        </w:rPr>
        <w:t xml:space="preserve"> 2-րդ բաժինը (Բաժնետոմսերի ցուցակման տվյալները)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լրացվում է, եթե Կազմակերպության կամ Կազմակերպություն</w:t>
      </w:r>
      <w:r w:rsidRPr="00261435">
        <w:rPr>
          <w:rFonts w:ascii="GHEA Grapalat" w:eastAsia="GHEA Grapalat" w:hAnsi="GHEA Grapalat" w:cs="GHEA Grapalat"/>
          <w:sz w:val="20"/>
          <w:szCs w:val="20"/>
        </w:rPr>
        <w:t xml:space="preserve">ն </w:t>
      </w:r>
      <w:r w:rsidRPr="00261435">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61435">
        <w:rPr>
          <w:rFonts w:ascii="GHEA Grapalat" w:eastAsia="GHEA Grapalat" w:hAnsi="GHEA Grapalat" w:cs="GHEA Grapalat"/>
          <w:sz w:val="20"/>
          <w:szCs w:val="20"/>
        </w:rPr>
        <w:t>այս</w:t>
      </w:r>
      <w:r w:rsidRPr="00261435">
        <w:rPr>
          <w:rFonts w:ascii="GHEA Grapalat" w:eastAsia="GHEA Grapalat" w:hAnsi="GHEA Grapalat" w:cs="GHEA Grapalat"/>
          <w:color w:val="000000"/>
          <w:sz w:val="20"/>
          <w:szCs w:val="20"/>
        </w:rPr>
        <w:t xml:space="preserve"> բաժինը լրացվում է Կազմակերպության կամ </w:t>
      </w:r>
      <w:r w:rsidRPr="00261435">
        <w:rPr>
          <w:rFonts w:ascii="GHEA Grapalat" w:eastAsia="GHEA Grapalat" w:hAnsi="GHEA Grapalat" w:cs="GHEA Grapalat"/>
          <w:sz w:val="20"/>
          <w:szCs w:val="20"/>
        </w:rPr>
        <w:t>Կազմակերպությունն</w:t>
      </w:r>
      <w:r w:rsidRPr="00261435">
        <w:rPr>
          <w:rFonts w:ascii="GHEA Grapalat" w:eastAsia="GHEA Grapalat" w:hAnsi="GHEA Grapalat" w:cs="GHEA Grapalat"/>
          <w:color w:val="000000"/>
          <w:sz w:val="20"/>
          <w:szCs w:val="20"/>
        </w:rPr>
        <w:t xml:space="preserve"> ամբողջությամբ վերահսկող այլ իրավաբանական անձի համար։ </w:t>
      </w:r>
      <w:r w:rsidRPr="00261435">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«Վերահսկողության մակարդակը» ենթաբաժինը լրացվում է, եթե հայտարարագրի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61435">
        <w:rPr>
          <w:rFonts w:ascii="GHEA Grapalat" w:eastAsia="GHEA Grapalat" w:hAnsi="GHEA Grapalat" w:cs="GHEA Grapalat"/>
          <w:b/>
          <w:color w:val="000000"/>
          <w:sz w:val="20"/>
          <w:szCs w:val="20"/>
        </w:rPr>
        <w:t xml:space="preserve"> </w:t>
      </w:r>
      <w:r w:rsidRPr="00261435">
        <w:rPr>
          <w:rFonts w:ascii="GHEA Grapalat" w:eastAsia="GHEA Grapalat" w:hAnsi="GHEA Grapalat" w:cs="GHEA Grapalat"/>
          <w:color w:val="000000"/>
          <w:sz w:val="20"/>
          <w:szCs w:val="2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w:t>
      </w:r>
      <w:r w:rsidRPr="00261435">
        <w:rPr>
          <w:rFonts w:ascii="GHEA Grapalat" w:eastAsia="GHEA Grapalat" w:hAnsi="GHEA Grapalat" w:cs="GHEA Grapalat"/>
          <w:color w:val="000000"/>
          <w:sz w:val="20"/>
          <w:szCs w:val="20"/>
        </w:rPr>
        <w:lastRenderedPageBreak/>
        <w:t>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261435">
        <w:rPr>
          <w:rFonts w:ascii="GHEA Grapalat" w:eastAsia="GHEA Grapalat" w:hAnsi="GHEA Grapalat" w:cs="GHEA Grapalat"/>
          <w:sz w:val="20"/>
          <w:szCs w:val="20"/>
        </w:rPr>
        <w:t>կազմակերպությունների)»</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261435">
        <w:rPr>
          <w:rFonts w:ascii="GHEA Grapalat" w:eastAsia="GHEA Grapalat" w:hAnsi="GHEA Grapalat" w:cs="GHEA Grapalat"/>
          <w:sz w:val="20"/>
          <w:szCs w:val="20"/>
        </w:rPr>
        <w:t>մասնակցություն)։</w:t>
      </w:r>
      <w:proofErr w:type="gramEnd"/>
      <w:r w:rsidRPr="00261435">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w:t>
      </w:r>
      <w:r w:rsidRPr="00261435">
        <w:rPr>
          <w:rFonts w:ascii="GHEA Grapalat" w:eastAsia="GHEA Grapalat" w:hAnsi="GHEA Grapalat" w:cs="GHEA Grapalat"/>
          <w:sz w:val="20"/>
          <w:szCs w:val="20"/>
        </w:rPr>
        <w:lastRenderedPageBreak/>
        <w:t>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1" w:name="_heading=h.gjdgxs" w:colFirst="0" w:colLast="0"/>
      <w:bookmarkEnd w:id="11"/>
      <w:r w:rsidRPr="00261435">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261435">
        <w:rPr>
          <w:rFonts w:ascii="GHEA Grapalat" w:eastAsia="GHEA Grapalat" w:hAnsi="GHEA Grapalat" w:cs="GHEA Grapalat"/>
          <w:sz w:val="20"/>
          <w:szCs w:val="20"/>
        </w:rPr>
        <w:t>համար)»</w:t>
      </w:r>
      <w:proofErr w:type="gramEnd"/>
      <w:r w:rsidRPr="00261435">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r w:rsidRPr="00261435">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Այս ենթաբաժնի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61435">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61435">
        <w:rPr>
          <w:rFonts w:ascii="GHEA Grapalat" w:eastAsia="GHEA Grapalat" w:hAnsi="GHEA Grapalat" w:cs="GHEA Grapalat"/>
          <w:color w:val="000000"/>
          <w:sz w:val="20"/>
          <w:szCs w:val="20"/>
        </w:rPr>
        <w:t xml:space="preserve">ենթակա է լրացման յուրաքանչյուր </w:t>
      </w:r>
      <w:r w:rsidRPr="00261435">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61435">
        <w:rPr>
          <w:rFonts w:ascii="GHEA Grapalat" w:eastAsia="GHEA Grapalat" w:hAnsi="GHEA Grapalat" w:cs="GHEA Grapalat"/>
          <w:color w:val="000000"/>
          <w:sz w:val="20"/>
          <w:szCs w:val="20"/>
        </w:rPr>
        <w:t>Այս բաժնում ենթաբաժինները լրացվում են հետևյալ կանոններով</w:t>
      </w:r>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 xml:space="preserve">Հայտարարագիրը լրացնում և ստորագրում է հայտը ներկայացնող անձը։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6FEDEA3"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23CE0">
        <w:rPr>
          <w:rFonts w:ascii="GHEA Grapalat" w:hAnsi="GHEA Grapalat"/>
          <w:b/>
          <w:bCs/>
          <w:lang w:val="hy-AM"/>
        </w:rPr>
        <w:t>ԵԹԿՊԻ-ԳՀԱՊՁԲ-25/09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3D68C7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423CE0">
        <w:rPr>
          <w:rFonts w:ascii="GHEA Grapalat" w:hAnsi="GHEA Grapalat" w:cs="Arial"/>
          <w:b/>
          <w:bCs/>
          <w:sz w:val="20"/>
          <w:szCs w:val="20"/>
          <w:lang w:val="es-ES"/>
        </w:rPr>
        <w:t>ԵԹԿՊԻ-ԳՀԱՊՁԲ-25/</w:t>
      </w:r>
      <w:proofErr w:type="gramStart"/>
      <w:r w:rsidR="00423CE0">
        <w:rPr>
          <w:rFonts w:ascii="GHEA Grapalat" w:hAnsi="GHEA Grapalat" w:cs="Arial"/>
          <w:b/>
          <w:bCs/>
          <w:sz w:val="20"/>
          <w:szCs w:val="20"/>
          <w:lang w:val="es-ES"/>
        </w:rPr>
        <w:t>09</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05275A">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5441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5441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180ECE" w:rsidRPr="00F5441B" w14:paraId="6EDA928F"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9D382F2" w14:textId="69432184" w:rsidR="00180ECE" w:rsidRPr="00A71D81" w:rsidRDefault="00180ECE" w:rsidP="00180ECE">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5358A8" w14:textId="7617372A" w:rsidR="00180ECE" w:rsidRPr="00A71D81" w:rsidRDefault="00180ECE" w:rsidP="00180ECE">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27CD73B" w14:textId="77777777" w:rsidR="00180ECE" w:rsidRPr="00A71D81" w:rsidRDefault="00180ECE" w:rsidP="00180EC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59E719" w14:textId="77777777" w:rsidR="00180ECE" w:rsidRPr="00A71D81" w:rsidRDefault="00180ECE" w:rsidP="00180EC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6037CE1" w14:textId="77777777" w:rsidR="00180ECE" w:rsidRPr="00A71D81" w:rsidRDefault="00180ECE" w:rsidP="00180ECE">
            <w:pPr>
              <w:jc w:val="center"/>
              <w:rPr>
                <w:rFonts w:ascii="GHEA Grapalat" w:hAnsi="GHEA Grapalat"/>
                <w:lang w:val="es-ES"/>
              </w:rPr>
            </w:pPr>
          </w:p>
        </w:tc>
      </w:tr>
      <w:tr w:rsidR="00180ECE" w:rsidRPr="00F5441B" w14:paraId="4CD05763"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9AF8FBD" w14:textId="63D3CFEC" w:rsidR="00180ECE" w:rsidRPr="00180ECE" w:rsidRDefault="00180ECE" w:rsidP="00180ECE">
            <w:pPr>
              <w:jc w:val="center"/>
              <w:rPr>
                <w:rFonts w:ascii="Cambria Math" w:hAnsi="Cambria Math"/>
                <w:b/>
                <w:bCs/>
                <w:sz w:val="18"/>
                <w:lang w:val="es-ES"/>
              </w:rPr>
            </w:pPr>
            <w:r>
              <w:rPr>
                <w:rFonts w:ascii="Cambria Math" w:hAnsi="Cambria Math"/>
                <w:b/>
                <w:bCs/>
                <w:sz w:val="18"/>
                <w:lang w:val="es-ES"/>
              </w:rPr>
              <w:t xml:space="preserve">․ ․ ․ </w:t>
            </w:r>
          </w:p>
        </w:tc>
        <w:tc>
          <w:tcPr>
            <w:tcW w:w="3259" w:type="dxa"/>
            <w:tcBorders>
              <w:top w:val="single" w:sz="4" w:space="0" w:color="auto"/>
              <w:left w:val="single" w:sz="4" w:space="0" w:color="auto"/>
              <w:bottom w:val="single" w:sz="4" w:space="0" w:color="auto"/>
              <w:right w:val="single" w:sz="4" w:space="0" w:color="auto"/>
            </w:tcBorders>
            <w:vAlign w:val="center"/>
          </w:tcPr>
          <w:p w14:paraId="2F29EFD9" w14:textId="4439662E" w:rsidR="00180ECE" w:rsidRPr="00A71D81" w:rsidRDefault="00180ECE" w:rsidP="00180ECE">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E3156C" w14:textId="77777777" w:rsidR="00180ECE" w:rsidRPr="00A71D81" w:rsidRDefault="00180ECE" w:rsidP="00180EC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B9B5EB" w14:textId="77777777" w:rsidR="00180ECE" w:rsidRPr="00A71D81" w:rsidRDefault="00180ECE" w:rsidP="00180EC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F849837" w14:textId="77777777" w:rsidR="00180ECE" w:rsidRPr="00A71D81" w:rsidRDefault="00180ECE" w:rsidP="00180ECE">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79D1BAEA"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23CE0">
        <w:rPr>
          <w:rFonts w:ascii="GHEA Grapalat" w:hAnsi="GHEA Grapalat"/>
          <w:b/>
          <w:bCs/>
          <w:lang w:val="hy-AM"/>
        </w:rPr>
        <w:t>ԵԹԿՊԻ-ԳՀԱՊՁԲ-25/09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6155D19E"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Pr="00504CF0">
        <w:rPr>
          <w:rFonts w:ascii="GHEA Grapalat" w:hAnsi="GHEA Grapalat" w:cs="GHEA Grapalat"/>
          <w:b/>
          <w:bCs/>
          <w:sz w:val="20"/>
          <w:szCs w:val="20"/>
          <w:lang w:val="hy-AM"/>
        </w:rPr>
        <w:t>ԵՐԵՎԱՆԻ ԹԱՏՐՈՆԻ ԵՎ ԿԻՆՈՅԻ ՊԵՏԱԿԱՆ ԻՆՍՏԻՏՈՒՏ</w:t>
      </w:r>
      <w:r w:rsidRPr="00504CF0">
        <w:rPr>
          <w:rFonts w:ascii="GHEA Grapalat" w:hAnsi="GHEA Grapalat" w:cs="GHEA Grapalat"/>
          <w:b/>
          <w:bCs/>
          <w:sz w:val="20"/>
          <w:szCs w:val="20"/>
          <w:lang w:val="es-ES"/>
        </w:rPr>
        <w:t>» ՊՈԱԿ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կազմակերպված`</w:t>
      </w:r>
      <w:r w:rsidR="00013DB9">
        <w:rPr>
          <w:rFonts w:ascii="GHEA Grapalat" w:hAnsi="GHEA Grapalat" w:cs="GHEA Grapalat"/>
          <w:sz w:val="20"/>
          <w:szCs w:val="20"/>
          <w:lang w:val="ru-RU"/>
        </w:rPr>
        <w:t xml:space="preserve"> </w:t>
      </w:r>
      <w:r w:rsidR="00423CE0">
        <w:rPr>
          <w:rFonts w:ascii="GHEA Grapalat" w:hAnsi="GHEA Grapalat" w:cs="GHEA Grapalat"/>
          <w:b/>
          <w:bCs/>
          <w:sz w:val="20"/>
          <w:szCs w:val="20"/>
          <w:lang w:val="hy-AM"/>
        </w:rPr>
        <w:t>ԵԹԿՊԻ-ԳՀԱՊՁԲ-25/09</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A186C"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9B7FD5"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w:t>
            </w:r>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es-ES"/>
              </w:rPr>
              <w:t>«</w:t>
            </w:r>
            <w:r w:rsidRPr="00504CF0">
              <w:rPr>
                <w:rFonts w:ascii="GHEA Grapalat" w:hAnsi="GHEA Grapalat" w:cs="Arial"/>
                <w:b/>
                <w:bCs/>
                <w:sz w:val="20"/>
                <w:szCs w:val="20"/>
                <w:lang w:val="hy-AM"/>
              </w:rPr>
              <w:t>ԵՐԵՎԱՆԻ ԹԱՏՐՈՆԻ ԵՎ ԿԻՆՈՅԻ ՊԵՏԱԿԱՆ ԻՆՍՏԻՏՈՒՏ</w:t>
            </w:r>
            <w:r w:rsidRPr="00504CF0">
              <w:rPr>
                <w:rFonts w:ascii="GHEA Grapalat" w:hAnsi="GHEA Grapalat" w:cs="Arial"/>
                <w:b/>
                <w:bCs/>
                <w:sz w:val="20"/>
                <w:szCs w:val="20"/>
                <w:lang w:val="es-ES"/>
              </w:rPr>
              <w:t>» ՊՈԱԿ</w:t>
            </w:r>
          </w:p>
        </w:tc>
      </w:tr>
      <w:tr w:rsidR="00FA186C"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412A758" w:rsidR="00FA186C" w:rsidRPr="00A71D81" w:rsidRDefault="00FA186C" w:rsidP="00FA186C">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FA186C"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4EE1BA"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ru-RU"/>
              </w:rPr>
              <w:t xml:space="preserve"> </w:t>
            </w:r>
            <w:r w:rsidRPr="00504CF0">
              <w:rPr>
                <w:rFonts w:ascii="GHEA Grapalat" w:hAnsi="GHEA Grapalat" w:cs="Arial"/>
                <w:b/>
                <w:bCs/>
                <w:sz w:val="20"/>
                <w:szCs w:val="20"/>
                <w:lang w:val="hy-AM"/>
              </w:rPr>
              <w:t>02509193</w:t>
            </w:r>
          </w:p>
        </w:tc>
      </w:tr>
      <w:tr w:rsidR="00FA186C"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94E0E5"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gramStart"/>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504CF0">
              <w:rPr>
                <w:rFonts w:ascii="GHEA Grapalat" w:hAnsi="GHEA Grapalat"/>
                <w:sz w:val="20"/>
                <w:szCs w:val="20"/>
                <w:lang w:val="hy-AM" w:eastAsia="ru-RU"/>
              </w:rPr>
              <w:t xml:space="preserve"> </w:t>
            </w:r>
            <w:r w:rsidRPr="00504CF0">
              <w:rPr>
                <w:rFonts w:ascii="GHEA Grapalat" w:hAnsi="GHEA Grapalat" w:cs="Arial"/>
                <w:b/>
                <w:bCs/>
                <w:sz w:val="20"/>
                <w:szCs w:val="20"/>
                <w:lang w:val="hy-AM"/>
              </w:rPr>
              <w:t>ՀՀ ՖՆ գործառնական վարչություն</w:t>
            </w:r>
          </w:p>
        </w:tc>
      </w:tr>
      <w:tr w:rsidR="00FA186C"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B38299"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gramEnd"/>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hy-AM"/>
              </w:rPr>
              <w:t>900018001934</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Նշված դաշտի/</w:t>
            </w:r>
          </w:p>
          <w:p w14:paraId="691AB2F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r w:rsidRPr="00034017">
              <w:rPr>
                <w:rFonts w:ascii="GHEA Grapalat" w:hAnsi="GHEA Grapalat"/>
                <w:b/>
                <w:sz w:val="12"/>
                <w:szCs w:val="12"/>
              </w:rPr>
              <w:t>Վավերապայմանի լրացման պահանջը</w:t>
            </w:r>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Վավերապայմանը</w:t>
            </w:r>
          </w:p>
          <w:p w14:paraId="05289B23" w14:textId="57E10A59"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լրացնող կողմը`</w:t>
            </w:r>
          </w:p>
          <w:p w14:paraId="01D432BC"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շահառուն կամ վճարողը</w:t>
            </w:r>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 կողմից` վճարողի բանկին վճարման պահանջագիրը ներկայացնելիս</w:t>
            </w:r>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r w:rsidRPr="00034017">
              <w:rPr>
                <w:rFonts w:ascii="GHEA Grapalat" w:hAnsi="GHEA Grapalat"/>
                <w:sz w:val="12"/>
                <w:szCs w:val="12"/>
              </w:rPr>
              <w:t>լրացվում է շահառուի կողմից` վճարողի բանկին վճարման պահանջագրի ներկայացման օրը</w:t>
            </w:r>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30B207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017">
              <w:rPr>
                <w:rFonts w:ascii="GHEA Grapalat" w:hAnsi="GHEA Grapalat"/>
                <w:sz w:val="12"/>
                <w:szCs w:val="12"/>
                <w:lang w:val="hy-AM"/>
              </w:rPr>
              <w:t xml:space="preserve"> </w:t>
            </w:r>
            <w:r w:rsidRPr="00034017">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AB7CDAB" w14:textId="0ECC8303"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2CA1F99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2452242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gramStart"/>
            <w:r w:rsidRPr="00034017">
              <w:rPr>
                <w:rFonts w:ascii="GHEA Grapalat" w:hAnsi="GHEA Grapalat"/>
                <w:sz w:val="12"/>
                <w:szCs w:val="12"/>
              </w:rPr>
              <w:t>շահառու</w:t>
            </w:r>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4B634B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3316BFD2" w14:textId="3A9DB7EF"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20B70FA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 այն բանկային (</w:t>
            </w:r>
            <w:r w:rsidRPr="00034017">
              <w:rPr>
                <w:rFonts w:ascii="GHEA Grapalat" w:hAnsi="GHEA Grapalat"/>
                <w:sz w:val="12"/>
                <w:szCs w:val="12"/>
                <w:lang w:val="hy-AM"/>
              </w:rPr>
              <w:t>գանձապետական</w:t>
            </w:r>
            <w:r w:rsidRPr="00034017">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2B5FBB2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լրացվում է վճարողի կողմից</w:t>
            </w:r>
          </w:p>
        </w:tc>
      </w:tr>
      <w:tr w:rsidR="00631658" w:rsidRPr="00F5441B"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631658" w:rsidRPr="00F5441B"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 xml:space="preserve">Պարտադիր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EA9C72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34017">
              <w:rPr>
                <w:rFonts w:ascii="GHEA Grapalat" w:hAnsi="GHEA Grapalat"/>
                <w:sz w:val="12"/>
                <w:szCs w:val="12"/>
              </w:rPr>
              <w:t>համարը</w:t>
            </w:r>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գնման</w:t>
            </w:r>
            <w:proofErr w:type="gramEnd"/>
            <w:r w:rsidRPr="00034017">
              <w:rPr>
                <w:rFonts w:ascii="GHEA Grapalat" w:hAnsi="GHEA Grapalat"/>
                <w:sz w:val="12"/>
                <w:szCs w:val="12"/>
              </w:rPr>
              <w:t xml:space="preserve"> ընթացակարգի ծածկագիրը</w:t>
            </w:r>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 xml:space="preserve">լրացվում է </w:t>
            </w:r>
            <w:r w:rsidRPr="00034017">
              <w:rPr>
                <w:rFonts w:ascii="GHEA Grapalat" w:hAnsi="GHEA Grapalat"/>
                <w:sz w:val="12"/>
                <w:szCs w:val="12"/>
                <w:lang w:val="hy-AM"/>
              </w:rPr>
              <w:t>շահառու</w:t>
            </w:r>
            <w:r w:rsidRPr="00034017">
              <w:rPr>
                <w:rFonts w:ascii="GHEA Grapalat" w:hAnsi="GHEA Grapalat"/>
                <w:sz w:val="12"/>
                <w:szCs w:val="12"/>
              </w:rPr>
              <w:t>ի կողմից</w:t>
            </w:r>
          </w:p>
        </w:tc>
      </w:tr>
      <w:tr w:rsidR="00631658" w:rsidRPr="00F5441B"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r w:rsidRPr="00034017">
              <w:rPr>
                <w:rFonts w:ascii="GHEA Grapalat" w:hAnsi="GHEA Grapalat"/>
                <w:sz w:val="12"/>
                <w:szCs w:val="12"/>
              </w:rPr>
              <w:t>պարտադիր</w:t>
            </w:r>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77CC5AB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շահառուի</w:t>
            </w:r>
            <w:r w:rsidRPr="00034017">
              <w:rPr>
                <w:rFonts w:ascii="GHEA Grapalat" w:hAnsi="GHEA Grapalat"/>
                <w:sz w:val="12"/>
                <w:szCs w:val="12"/>
                <w:lang w:val="hy-AM"/>
              </w:rPr>
              <w:t xml:space="preserve"> </w:t>
            </w:r>
            <w:r w:rsidRPr="00034017">
              <w:rPr>
                <w:rFonts w:ascii="GHEA Grapalat" w:hAnsi="GHEA Grapalat"/>
                <w:sz w:val="12"/>
                <w:szCs w:val="12"/>
              </w:rPr>
              <w:t>կողմից</w:t>
            </w:r>
          </w:p>
        </w:tc>
      </w:tr>
      <w:tr w:rsidR="00631658" w:rsidRPr="00F5441B"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D0107C0"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այս դաշտը լրացվում</w:t>
            </w:r>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եթե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r w:rsidRPr="00034017">
              <w:rPr>
                <w:rFonts w:ascii="GHEA Grapalat" w:hAnsi="GHEA Grapalat"/>
                <w:sz w:val="12"/>
                <w:szCs w:val="12"/>
              </w:rPr>
              <w:t>վճարող</w:t>
            </w:r>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F5441B"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0A9E5FA9"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կնիքի առկայության դեպքում</w:t>
            </w:r>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ստորագրվում է շահառուի կողմից</w:t>
            </w:r>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4E41A6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կնքվում է շահառուի կողմից</w:t>
            </w:r>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628C638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w:t>
            </w:r>
            <w:proofErr w:type="gramStart"/>
            <w:r w:rsidRPr="00034017">
              <w:rPr>
                <w:rFonts w:ascii="GHEA Grapalat" w:hAnsi="GHEA Grapalat"/>
                <w:sz w:val="12"/>
                <w:szCs w:val="12"/>
              </w:rPr>
              <w:t xml:space="preserve">եղանակով </w:t>
            </w:r>
            <w:r w:rsidRPr="00034017">
              <w:rPr>
                <w:rFonts w:ascii="GHEA Grapalat" w:hAnsi="GHEA Grapalat"/>
                <w:sz w:val="12"/>
                <w:szCs w:val="12"/>
                <w:lang w:val="hy-AM"/>
              </w:rPr>
              <w:t xml:space="preserve"> </w:t>
            </w:r>
            <w:r w:rsidRPr="00034017">
              <w:rPr>
                <w:rFonts w:ascii="GHEA Grapalat" w:hAnsi="GHEA Grapalat"/>
                <w:sz w:val="12"/>
                <w:szCs w:val="12"/>
              </w:rPr>
              <w:t>ներկայաց</w:t>
            </w:r>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վճարողին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52B792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պարտադիր</w:t>
            </w:r>
          </w:p>
          <w:p w14:paraId="35D220D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ոչ պարտադիր</w:t>
            </w:r>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վճարման պահանջագիրը շահառուին սպասարկող ֆինանսական կազմակերպության</w:t>
            </w:r>
            <w:r w:rsidRPr="00034017">
              <w:rPr>
                <w:rFonts w:ascii="GHEA Grapalat" w:hAnsi="GHEA Grapalat"/>
                <w:sz w:val="12"/>
                <w:szCs w:val="12"/>
                <w:lang w:val="hy-AM"/>
              </w:rPr>
              <w:t xml:space="preserve">ը </w:t>
            </w:r>
            <w:r w:rsidRPr="00034017">
              <w:rPr>
                <w:rFonts w:ascii="GHEA Grapalat" w:hAnsi="GHEA Grapalat"/>
                <w:sz w:val="12"/>
                <w:szCs w:val="12"/>
              </w:rPr>
              <w:t xml:space="preserve"> 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r w:rsidRPr="00034017">
              <w:rPr>
                <w:rFonts w:ascii="GHEA Grapalat" w:hAnsi="GHEA Grapalat"/>
                <w:sz w:val="12"/>
                <w:szCs w:val="12"/>
              </w:rPr>
              <w:t xml:space="preserve">աշխատակցի ստորագրությունը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 xml:space="preserve">շահառռւին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r w:rsidRPr="00034017">
              <w:rPr>
                <w:rFonts w:ascii="GHEA Grapalat" w:hAnsi="GHEA Grapalat"/>
                <w:sz w:val="12"/>
                <w:szCs w:val="12"/>
              </w:rPr>
              <w:t>Պ</w:t>
            </w:r>
            <w:r w:rsidR="00631658" w:rsidRPr="00034017">
              <w:rPr>
                <w:rFonts w:ascii="GHEA Grapalat" w:hAnsi="GHEA Grapalat"/>
                <w:sz w:val="12"/>
                <w:szCs w:val="12"/>
              </w:rPr>
              <w:t>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27DA5E5B" w14:textId="77777777" w:rsidR="00A4745A" w:rsidRDefault="00A4745A" w:rsidP="00631658">
      <w:pPr>
        <w:pStyle w:val="BodyTextIndent3"/>
        <w:spacing w:line="240" w:lineRule="auto"/>
        <w:jc w:val="right"/>
        <w:rPr>
          <w:rFonts w:ascii="GHEA Grapalat" w:hAnsi="GHEA Grapalat" w:cs="Sylfaen"/>
          <w:b/>
          <w:lang w:val="hy-AM"/>
        </w:rPr>
      </w:pPr>
    </w:p>
    <w:p w14:paraId="10A50D6C" w14:textId="5F1AF29D"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034017">
        <w:rPr>
          <w:rFonts w:ascii="GHEA Grapalat" w:hAnsi="GHEA Grapalat" w:cs="Sylfaen"/>
          <w:b/>
          <w:lang w:val="hy-AM"/>
        </w:rPr>
        <w:t>4</w:t>
      </w:r>
    </w:p>
    <w:p w14:paraId="270091D2" w14:textId="1F659C8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23CE0">
        <w:rPr>
          <w:rFonts w:ascii="GHEA Grapalat" w:hAnsi="GHEA Grapalat" w:cs="Sylfaen"/>
          <w:b/>
          <w:bCs/>
          <w:lang w:val="hy-AM"/>
        </w:rPr>
        <w:t>ԵԹԿՊԻ-ԳՀԱՊՁԲ-25/09</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7445A8E6"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Pr="00034017">
        <w:rPr>
          <w:rFonts w:ascii="GHEA Grapalat" w:hAnsi="GHEA Grapalat" w:cs="GHEA Grapalat"/>
          <w:b/>
          <w:bCs/>
          <w:sz w:val="20"/>
          <w:szCs w:val="20"/>
          <w:lang w:val="hy-AM"/>
        </w:rPr>
        <w:t>ԵՐԵՎԱՆԻ ԹԱՏՐՈՆԻ ԵՎ ԿԻՆՈՅԻ ՊԵՏԱԿԱՆ ԻՆՍՏԻՏՈՒՏ</w:t>
      </w:r>
      <w:r w:rsidRPr="00034017">
        <w:rPr>
          <w:rFonts w:ascii="GHEA Grapalat" w:hAnsi="GHEA Grapalat" w:cs="GHEA Grapalat"/>
          <w:b/>
          <w:bCs/>
          <w:sz w:val="20"/>
          <w:szCs w:val="20"/>
          <w:lang w:val="es-ES"/>
        </w:rPr>
        <w:t>» ՊՈԱԿ</w:t>
      </w:r>
      <w:r w:rsidRPr="00034017">
        <w:rPr>
          <w:rFonts w:ascii="GHEA Grapalat" w:hAnsi="GHEA Grapalat" w:cs="GHEA Grapalat"/>
          <w:sz w:val="20"/>
          <w:szCs w:val="20"/>
          <w:lang w:val="pt-BR"/>
        </w:rPr>
        <w:t xml:space="preserve"> (այսուհետ` Պատվիրատու) կողմից կազմակերպված` </w:t>
      </w:r>
      <w:r w:rsidR="00423CE0">
        <w:rPr>
          <w:rFonts w:ascii="GHEA Grapalat" w:hAnsi="GHEA Grapalat" w:cs="GHEA Grapalat"/>
          <w:b/>
          <w:bCs/>
          <w:sz w:val="20"/>
          <w:szCs w:val="20"/>
          <w:lang w:val="hy-AM"/>
        </w:rPr>
        <w:t>ԵԹԿՊԻ-ԳՀԱՊՁԲ-25/09</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34017"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D2FA92F"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w:t>
            </w:r>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es-ES"/>
              </w:rPr>
              <w:t>«</w:t>
            </w:r>
            <w:r w:rsidRPr="00504CF0">
              <w:rPr>
                <w:rFonts w:ascii="GHEA Grapalat" w:hAnsi="GHEA Grapalat" w:cs="Arial"/>
                <w:b/>
                <w:bCs/>
                <w:sz w:val="20"/>
                <w:szCs w:val="20"/>
                <w:lang w:val="hy-AM"/>
              </w:rPr>
              <w:t>ԵՐԵՎԱՆԻ ԹԱՏՐՈՆԻ ԵՎ ԿԻՆՈՅԻ ՊԵՏԱԿԱՆ ԻՆՍՏԻՏՈՒՏ</w:t>
            </w:r>
            <w:r w:rsidRPr="00504CF0">
              <w:rPr>
                <w:rFonts w:ascii="GHEA Grapalat" w:hAnsi="GHEA Grapalat" w:cs="Arial"/>
                <w:b/>
                <w:bCs/>
                <w:sz w:val="20"/>
                <w:szCs w:val="20"/>
                <w:lang w:val="es-ES"/>
              </w:rPr>
              <w:t>» ՊՈԱԿ</w:t>
            </w:r>
          </w:p>
        </w:tc>
      </w:tr>
      <w:tr w:rsidR="00034017"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6FF4CCE" w:rsidR="00034017" w:rsidRPr="00A71D81" w:rsidRDefault="00034017" w:rsidP="0003401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gramStart"/>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034017"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DE2060"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ru-RU"/>
              </w:rPr>
              <w:t xml:space="preserve"> </w:t>
            </w:r>
            <w:r w:rsidRPr="00504CF0">
              <w:rPr>
                <w:rFonts w:ascii="GHEA Grapalat" w:hAnsi="GHEA Grapalat" w:cs="Arial"/>
                <w:b/>
                <w:bCs/>
                <w:sz w:val="20"/>
                <w:szCs w:val="20"/>
                <w:lang w:val="hy-AM"/>
              </w:rPr>
              <w:t>02509193</w:t>
            </w:r>
          </w:p>
        </w:tc>
      </w:tr>
      <w:tr w:rsidR="00034017"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D99C082"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gramStart"/>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504CF0">
              <w:rPr>
                <w:rFonts w:ascii="GHEA Grapalat" w:hAnsi="GHEA Grapalat"/>
                <w:sz w:val="20"/>
                <w:szCs w:val="20"/>
                <w:lang w:val="hy-AM" w:eastAsia="ru-RU"/>
              </w:rPr>
              <w:t xml:space="preserve"> </w:t>
            </w:r>
            <w:r w:rsidRPr="00504CF0">
              <w:rPr>
                <w:rFonts w:ascii="GHEA Grapalat" w:hAnsi="GHEA Grapalat" w:cs="Arial"/>
                <w:b/>
                <w:bCs/>
                <w:sz w:val="20"/>
                <w:szCs w:val="20"/>
                <w:lang w:val="hy-AM"/>
              </w:rPr>
              <w:t>ՀՀ ՖՆ գործառնական վարչություն</w:t>
            </w:r>
          </w:p>
        </w:tc>
      </w:tr>
      <w:tr w:rsidR="00034017"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52E648B"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gramEnd"/>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hy-AM"/>
              </w:rPr>
              <w:t>900018001934</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Նշված դաշտի/</w:t>
            </w:r>
          </w:p>
          <w:p w14:paraId="385CDB9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r w:rsidRPr="00034017">
              <w:rPr>
                <w:rFonts w:ascii="GHEA Grapalat" w:hAnsi="GHEA Grapalat"/>
                <w:b/>
                <w:sz w:val="12"/>
                <w:szCs w:val="12"/>
              </w:rPr>
              <w:t>Վավերապայմանի լրացման պահանջը</w:t>
            </w:r>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Վավերապայմանը</w:t>
            </w:r>
          </w:p>
          <w:p w14:paraId="021D2B6C" w14:textId="1E15B78A"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լրացնող կողմը`</w:t>
            </w:r>
          </w:p>
          <w:p w14:paraId="34176E4E"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շահառուն կամ վճարողը</w:t>
            </w:r>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 կողմից` վճարողի բանկին վճարման պահանջագիրը ներկայացնելիս</w:t>
            </w:r>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r w:rsidRPr="00034017">
              <w:rPr>
                <w:rFonts w:ascii="GHEA Grapalat" w:hAnsi="GHEA Grapalat"/>
                <w:sz w:val="12"/>
                <w:szCs w:val="12"/>
              </w:rPr>
              <w:t>լրացվում է շահառուի կողմից` վճարողի բանկին վճարման պահանջագրի ներկայացման օրը</w:t>
            </w:r>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FAB2C1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34017">
              <w:rPr>
                <w:rFonts w:ascii="GHEA Grapalat" w:hAnsi="GHEA Grapalat"/>
                <w:sz w:val="12"/>
                <w:szCs w:val="12"/>
                <w:lang w:val="hy-AM"/>
              </w:rPr>
              <w:t xml:space="preserve"> </w:t>
            </w:r>
            <w:r w:rsidRPr="00034017">
              <w:rPr>
                <w:rFonts w:ascii="GHEA Grapalat" w:hAnsi="GHEA Grapalat"/>
                <w:sz w:val="12"/>
                <w:szCs w:val="12"/>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66C6EBF9" w14:textId="38621CA4"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10B56F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56CB4C7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gramStart"/>
            <w:r w:rsidRPr="00034017">
              <w:rPr>
                <w:rFonts w:ascii="GHEA Grapalat" w:hAnsi="GHEA Grapalat"/>
                <w:sz w:val="12"/>
                <w:szCs w:val="12"/>
              </w:rPr>
              <w:t>շահառու</w:t>
            </w:r>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6F7B0AB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461A4118" w14:textId="1BD143FB"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35A3F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 այն բանկային (</w:t>
            </w:r>
            <w:r w:rsidRPr="00034017">
              <w:rPr>
                <w:rFonts w:ascii="GHEA Grapalat" w:hAnsi="GHEA Grapalat"/>
                <w:sz w:val="12"/>
                <w:szCs w:val="12"/>
                <w:lang w:val="hy-AM"/>
              </w:rPr>
              <w:t>գանձապետական</w:t>
            </w:r>
            <w:r w:rsidRPr="00034017">
              <w:rPr>
                <w:rFonts w:ascii="GHEA Grapalat" w:hAnsi="GHEA Grapalat"/>
                <w:sz w:val="12"/>
                <w:szCs w:val="12"/>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նախապես լրացվում է շահառուի կողմից` հրավերով</w:t>
            </w:r>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494A3E6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լրացվում է վճարողի կողմից</w:t>
            </w:r>
          </w:p>
        </w:tc>
      </w:tr>
      <w:tr w:rsidR="00334B2F" w:rsidRPr="00F5441B"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վճարողի կողմից</w:t>
            </w:r>
          </w:p>
        </w:tc>
      </w:tr>
      <w:tr w:rsidR="00334B2F" w:rsidRPr="00F5441B"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 xml:space="preserve">Պարտադիր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DA430F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34017">
              <w:rPr>
                <w:rFonts w:ascii="GHEA Grapalat" w:hAnsi="GHEA Grapalat"/>
                <w:sz w:val="12"/>
                <w:szCs w:val="12"/>
              </w:rPr>
              <w:t>համարը</w:t>
            </w:r>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գնման</w:t>
            </w:r>
            <w:proofErr w:type="gramEnd"/>
            <w:r w:rsidRPr="00034017">
              <w:rPr>
                <w:rFonts w:ascii="GHEA Grapalat" w:hAnsi="GHEA Grapalat"/>
                <w:sz w:val="12"/>
                <w:szCs w:val="12"/>
              </w:rPr>
              <w:t xml:space="preserve"> ընթացակարգի ծածկագիրը</w:t>
            </w:r>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 xml:space="preserve">լրացվում է </w:t>
            </w:r>
            <w:r w:rsidRPr="00034017">
              <w:rPr>
                <w:rFonts w:ascii="GHEA Grapalat" w:hAnsi="GHEA Grapalat"/>
                <w:sz w:val="12"/>
                <w:szCs w:val="12"/>
                <w:lang w:val="hy-AM"/>
              </w:rPr>
              <w:t>շահառու</w:t>
            </w:r>
            <w:r w:rsidRPr="00034017">
              <w:rPr>
                <w:rFonts w:ascii="GHEA Grapalat" w:hAnsi="GHEA Grapalat"/>
                <w:sz w:val="12"/>
                <w:szCs w:val="12"/>
              </w:rPr>
              <w:t>ի կողմից</w:t>
            </w:r>
          </w:p>
        </w:tc>
      </w:tr>
      <w:tr w:rsidR="00334B2F" w:rsidRPr="00F5441B"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r w:rsidRPr="00034017">
              <w:rPr>
                <w:rFonts w:ascii="GHEA Grapalat" w:hAnsi="GHEA Grapalat"/>
                <w:sz w:val="12"/>
                <w:szCs w:val="12"/>
              </w:rPr>
              <w:t>պարտադիր</w:t>
            </w:r>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1BA60A7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պահանջագրին կից ներկայացված փաստաթղթերի էջերի քանակը, որոնք պետք է տրամադրվեն վճարողին</w:t>
            </w:r>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շահառուի</w:t>
            </w:r>
            <w:r w:rsidRPr="00034017">
              <w:rPr>
                <w:rFonts w:ascii="GHEA Grapalat" w:hAnsi="GHEA Grapalat"/>
                <w:sz w:val="12"/>
                <w:szCs w:val="12"/>
                <w:lang w:val="hy-AM"/>
              </w:rPr>
              <w:t xml:space="preserve"> </w:t>
            </w:r>
            <w:r w:rsidRPr="00034017">
              <w:rPr>
                <w:rFonts w:ascii="GHEA Grapalat" w:hAnsi="GHEA Grapalat"/>
                <w:sz w:val="12"/>
                <w:szCs w:val="12"/>
              </w:rPr>
              <w:t>կողմից</w:t>
            </w:r>
          </w:p>
        </w:tc>
      </w:tr>
      <w:tr w:rsidR="00334B2F" w:rsidRPr="00F5441B"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A8FA466"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այս դաշտը լրացվում</w:t>
            </w:r>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եթե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r w:rsidRPr="00034017">
              <w:rPr>
                <w:rFonts w:ascii="GHEA Grapalat" w:hAnsi="GHEA Grapalat"/>
                <w:sz w:val="12"/>
                <w:szCs w:val="12"/>
              </w:rPr>
              <w:t>վճարող</w:t>
            </w:r>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F5441B"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A9B1D5C"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կնիքի առկայության դեպքում</w:t>
            </w:r>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ստորագրվում է շահառուի կողմից</w:t>
            </w:r>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3D984C8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կնքվում է շահառուի կողմից</w:t>
            </w:r>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5FE02F2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w:t>
            </w:r>
            <w:proofErr w:type="gramStart"/>
            <w:r w:rsidRPr="00034017">
              <w:rPr>
                <w:rFonts w:ascii="GHEA Grapalat" w:hAnsi="GHEA Grapalat"/>
                <w:sz w:val="12"/>
                <w:szCs w:val="12"/>
              </w:rPr>
              <w:t xml:space="preserve">եղանակով </w:t>
            </w:r>
            <w:r w:rsidRPr="00034017">
              <w:rPr>
                <w:rFonts w:ascii="GHEA Grapalat" w:hAnsi="GHEA Grapalat"/>
                <w:sz w:val="12"/>
                <w:szCs w:val="12"/>
                <w:lang w:val="hy-AM"/>
              </w:rPr>
              <w:t xml:space="preserve"> </w:t>
            </w:r>
            <w:r w:rsidRPr="00034017">
              <w:rPr>
                <w:rFonts w:ascii="GHEA Grapalat" w:hAnsi="GHEA Grapalat"/>
                <w:sz w:val="12"/>
                <w:szCs w:val="12"/>
              </w:rPr>
              <w:t>ներկայաց</w:t>
            </w:r>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վճարողին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2D87EC9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վճարման պահանջագիրը վճարողին սպասարկող ֆինանսական կազմակերպության</w:t>
            </w:r>
            <w:r w:rsidRPr="00034017">
              <w:rPr>
                <w:rFonts w:ascii="GHEA Grapalat" w:hAnsi="GHEA Grapalat"/>
                <w:sz w:val="12"/>
                <w:szCs w:val="12"/>
                <w:lang w:val="hy-AM"/>
              </w:rPr>
              <w:t>ը</w:t>
            </w:r>
            <w:r w:rsidRPr="00034017">
              <w:rPr>
                <w:rFonts w:ascii="GHEA Grapalat" w:hAnsi="GHEA Grapalat"/>
                <w:sz w:val="12"/>
                <w:szCs w:val="12"/>
              </w:rPr>
              <w:t xml:space="preserve"> թղթային եղանակով ներկայաց</w:t>
            </w:r>
            <w:r w:rsidRPr="00034017">
              <w:rPr>
                <w:rFonts w:ascii="GHEA Grapalat" w:hAnsi="GHEA Grapalat"/>
                <w:sz w:val="12"/>
                <w:szCs w:val="12"/>
                <w:lang w:val="hy-AM"/>
              </w:rPr>
              <w:t>ված լի</w:t>
            </w:r>
            <w:r w:rsidRPr="00034017">
              <w:rPr>
                <w:rFonts w:ascii="GHEA Grapalat" w:hAnsi="GHEA Grapalat"/>
                <w:sz w:val="12"/>
                <w:szCs w:val="12"/>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p w14:paraId="464C219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ոչ պարտադիր</w:t>
            </w:r>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վճարման պահանջագիրը շահառուին սպասարկող ֆինանսական կազմակերպության</w:t>
            </w:r>
            <w:r w:rsidRPr="00034017">
              <w:rPr>
                <w:rFonts w:ascii="GHEA Grapalat" w:hAnsi="GHEA Grapalat"/>
                <w:sz w:val="12"/>
                <w:szCs w:val="12"/>
                <w:lang w:val="hy-AM"/>
              </w:rPr>
              <w:t xml:space="preserve">ը </w:t>
            </w:r>
            <w:r w:rsidRPr="00034017">
              <w:rPr>
                <w:rFonts w:ascii="GHEA Grapalat" w:hAnsi="GHEA Grapalat"/>
                <w:sz w:val="12"/>
                <w:szCs w:val="12"/>
              </w:rPr>
              <w:t xml:space="preserve"> 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r w:rsidRPr="00034017">
              <w:rPr>
                <w:rFonts w:ascii="GHEA Grapalat" w:hAnsi="GHEA Grapalat"/>
                <w:sz w:val="12"/>
                <w:szCs w:val="12"/>
              </w:rPr>
              <w:t xml:space="preserve">աշխատակցի ստորագրությունը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 xml:space="preserve">շահառռւին սպասարկող ֆինանսական կազմակերպության (մասնաճյուղի) </w:t>
            </w:r>
            <w:r w:rsidRPr="00034017">
              <w:rPr>
                <w:rFonts w:ascii="GHEA Grapalat" w:hAnsi="GHEA Grapalat"/>
                <w:sz w:val="12"/>
                <w:szCs w:val="12"/>
                <w:lang w:val="hy-AM"/>
              </w:rPr>
              <w:t>դրոշմա</w:t>
            </w:r>
            <w:r w:rsidRPr="00034017">
              <w:rPr>
                <w:rFonts w:ascii="GHEA Grapalat" w:hAnsi="GHEA Grapalat"/>
                <w:sz w:val="12"/>
                <w:szCs w:val="12"/>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r w:rsidRPr="00034017">
              <w:rPr>
                <w:rFonts w:ascii="GHEA Grapalat" w:hAnsi="GHEA Grapalat"/>
                <w:sz w:val="12"/>
                <w:szCs w:val="12"/>
              </w:rPr>
              <w:t>պարտադիր</w:t>
            </w:r>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r w:rsidRPr="00034017">
              <w:rPr>
                <w:rFonts w:ascii="GHEA Grapalat" w:hAnsi="GHEA Grapalat"/>
                <w:sz w:val="12"/>
                <w:szCs w:val="12"/>
              </w:rPr>
              <w:t xml:space="preserve">վճարման պահանջագիրը </w:t>
            </w:r>
            <w:r w:rsidRPr="00034017">
              <w:rPr>
                <w:rFonts w:ascii="GHEA Grapalat" w:hAnsi="GHEA Grapalat"/>
                <w:sz w:val="12"/>
                <w:szCs w:val="12"/>
                <w:lang w:val="hy-AM"/>
              </w:rPr>
              <w:t xml:space="preserve">վերջինիս </w:t>
            </w:r>
            <w:r w:rsidRPr="00034017">
              <w:rPr>
                <w:rFonts w:ascii="GHEA Grapalat" w:hAnsi="GHEA Grapalat"/>
                <w:sz w:val="12"/>
                <w:szCs w:val="12"/>
              </w:rPr>
              <w:t>ներկայաց</w:t>
            </w:r>
            <w:r w:rsidRPr="00034017">
              <w:rPr>
                <w:rFonts w:ascii="GHEA Grapalat" w:hAnsi="GHEA Grapalat"/>
                <w:sz w:val="12"/>
                <w:szCs w:val="12"/>
                <w:lang w:val="hy-AM"/>
              </w:rPr>
              <w:t>վ</w:t>
            </w:r>
            <w:r w:rsidRPr="00034017">
              <w:rPr>
                <w:rFonts w:ascii="GHEA Grapalat" w:hAnsi="GHEA Grapalat"/>
                <w:sz w:val="12"/>
                <w:szCs w:val="12"/>
              </w:rPr>
              <w:t>ելու դեպքում</w:t>
            </w:r>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r w:rsidRPr="00034017">
              <w:rPr>
                <w:rFonts w:ascii="GHEA Grapalat" w:hAnsi="GHEA Grapalat"/>
                <w:sz w:val="12"/>
                <w:szCs w:val="12"/>
              </w:rPr>
              <w:t>թղթային եղանակով ներկայաց</w:t>
            </w:r>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177D3F35"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23CE0">
        <w:rPr>
          <w:rFonts w:ascii="GHEA Grapalat" w:hAnsi="GHEA Grapalat" w:cs="Sylfaen"/>
          <w:b/>
          <w:bCs/>
          <w:lang w:val="hy-AM"/>
        </w:rPr>
        <w:t>ԵԹԿՊԻ-ԳՀԱՊՁԲ-25/09</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2D15FD4D" w:rsidR="00071D1C" w:rsidRPr="009C1228" w:rsidRDefault="00423CE0" w:rsidP="009C1228">
      <w:pPr>
        <w:ind w:left="-142" w:firstLine="142"/>
        <w:jc w:val="center"/>
        <w:rPr>
          <w:rFonts w:ascii="GHEA Grapalat" w:hAnsi="GHEA Grapalat"/>
          <w:b/>
          <w:sz w:val="22"/>
          <w:lang w:val="hy-AM"/>
        </w:rPr>
      </w:pPr>
      <w:r>
        <w:rPr>
          <w:rFonts w:ascii="GHEA Grapalat" w:hAnsi="GHEA Grapalat" w:cs="Sylfaen"/>
          <w:b/>
          <w:sz w:val="22"/>
          <w:lang w:val="hy-AM"/>
        </w:rPr>
        <w:t>ՀԱՄԱԿԱՐԳՉԱՅԻՆ ՍԱՐՔ-ՍԱՐՔԱՎՈՐՈՒՄՆԵՐԻ</w:t>
      </w:r>
      <w:r w:rsidR="00071D1C" w:rsidRPr="00A71D81">
        <w:rPr>
          <w:rFonts w:ascii="GHEA Grapalat" w:hAnsi="GHEA Grapalat" w:cs="Sylfaen"/>
          <w:b/>
          <w:sz w:val="22"/>
          <w:lang w:val="hy-AM"/>
        </w:rPr>
        <w:t xml:space="preserve"> 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1603EBBE"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w:t>
      </w:r>
      <w:r w:rsidR="00037518">
        <w:rPr>
          <w:rFonts w:ascii="GHEA Grapalat" w:hAnsi="GHEA Grapalat" w:cs="Sylfaen"/>
          <w:sz w:val="20"/>
          <w:lang w:val="hy-AM"/>
        </w:rPr>
        <w:t xml:space="preserve"> </w:t>
      </w:r>
      <w:r w:rsidRPr="00A71D81">
        <w:rPr>
          <w:rFonts w:ascii="GHEA Grapalat" w:hAnsi="GHEA Grapalat" w:cs="Sylfaen"/>
          <w:sz w:val="20"/>
          <w:lang w:val="hy-AM"/>
        </w:rPr>
        <w:t>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3F26BACA"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59BA572" w14:textId="4817C566" w:rsidR="00423CE0" w:rsidRPr="00423CE0" w:rsidRDefault="00423CE0" w:rsidP="00423CE0">
      <w:pPr>
        <w:ind w:firstLine="709"/>
        <w:jc w:val="both"/>
        <w:rPr>
          <w:rFonts w:ascii="GHEA Grapalat" w:hAnsi="GHEA Grapalat"/>
          <w:b/>
          <w:sz w:val="20"/>
          <w:lang w:val="hy-AM"/>
        </w:rPr>
      </w:pPr>
      <w:r>
        <w:rPr>
          <w:rFonts w:ascii="GHEA Grapalat" w:hAnsi="GHEA Grapalat"/>
          <w:color w:val="2C2D2E"/>
          <w:sz w:val="20"/>
          <w:szCs w:val="20"/>
          <w:shd w:val="clear" w:color="auto" w:fill="FFFFFF"/>
          <w:lang w:val="hy-AM"/>
        </w:rPr>
        <w:t>4</w:t>
      </w:r>
      <w:r w:rsidRPr="00423CE0">
        <w:rPr>
          <w:rFonts w:ascii="GHEA Grapalat" w:hAnsi="GHEA Grapalat"/>
          <w:sz w:val="20"/>
          <w:lang w:val="hy-AM"/>
        </w:rPr>
        <w:t>.2</w:t>
      </w:r>
      <w:r w:rsidRPr="00423CE0">
        <w:rPr>
          <w:rFonts w:ascii="Calibri" w:hAnsi="Calibri" w:cs="Calibri"/>
          <w:sz w:val="20"/>
          <w:lang w:val="hy-AM"/>
        </w:rPr>
        <w:t>  </w:t>
      </w:r>
      <w:r w:rsidRPr="00423CE0">
        <w:rPr>
          <w:rFonts w:ascii="GHEA Grapalat" w:hAnsi="GHEA Grapalat"/>
          <w:sz w:val="20"/>
          <w:lang w:val="hy-AM"/>
        </w:rPr>
        <w:t>Հիմնական միջոց հանդիսացող ապրանքի համար երաշխիքային ժամկետ է սահմանվում Գնորդի կողմից ապրանքն ընդունվելու օրվան հաջորդող օրվանից հաշված</w:t>
      </w:r>
      <w:r w:rsidRPr="00423CE0">
        <w:rPr>
          <w:rFonts w:ascii="Calibri" w:hAnsi="Calibri" w:cs="Calibri"/>
          <w:sz w:val="20"/>
          <w:lang w:val="hy-AM"/>
        </w:rPr>
        <w:t> </w:t>
      </w:r>
      <w:r w:rsidRPr="00423CE0">
        <w:rPr>
          <w:rFonts w:ascii="GHEA Grapalat" w:hAnsi="GHEA Grapalat"/>
          <w:sz w:val="20"/>
          <w:lang w:val="hy-AM"/>
        </w:rPr>
        <w:t>առնվազն 365</w:t>
      </w:r>
      <w:r w:rsidRPr="00423CE0">
        <w:rPr>
          <w:rFonts w:ascii="Calibri" w:hAnsi="Calibri" w:cs="Calibri"/>
          <w:sz w:val="20"/>
          <w:lang w:val="hy-AM"/>
        </w:rPr>
        <w:t> </w:t>
      </w:r>
      <w:r w:rsidRPr="00423CE0">
        <w:rPr>
          <w:rFonts w:ascii="GHEA Grapalat" w:hAnsi="GHEA Grapalat"/>
          <w:sz w:val="20"/>
          <w:lang w:val="hy-AM"/>
        </w:rPr>
        <w:t>օրացուցային օրը:</w:t>
      </w:r>
      <w:r w:rsidRPr="00423CE0">
        <w:rPr>
          <w:rFonts w:ascii="Calibri" w:hAnsi="Calibri" w:cs="Calibri"/>
          <w:sz w:val="20"/>
          <w:lang w:val="hy-AM"/>
        </w:rPr>
        <w:t> </w:t>
      </w:r>
      <w:r w:rsidRPr="00423CE0">
        <w:rPr>
          <w:rFonts w:ascii="GHEA Grapalat" w:hAnsi="GHEA Grapalat"/>
          <w:sz w:val="20"/>
          <w:lang w:val="hy-AM"/>
        </w:rPr>
        <w:t xml:space="preserve">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510EB39"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03275E">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3275E">
        <w:rPr>
          <w:rFonts w:ascii="GHEA Grapalat" w:hAnsi="GHEA Grapalat"/>
          <w:sz w:val="20"/>
          <w:szCs w:val="20"/>
          <w:lang w:val="hy-AM" w:eastAsia="ru-RU"/>
        </w:rPr>
        <w:t xml:space="preserve">10 </w:t>
      </w:r>
      <w:r w:rsidR="0003275E" w:rsidRPr="0003275E">
        <w:rPr>
          <w:rFonts w:ascii="GHEA Grapalat" w:hAnsi="GHEA Grapalat"/>
          <w:sz w:val="20"/>
          <w:szCs w:val="20"/>
          <w:lang w:val="hy-AM" w:eastAsia="ru-RU"/>
        </w:rPr>
        <w:t>(</w:t>
      </w:r>
      <w:r w:rsidR="0003275E">
        <w:rPr>
          <w:rFonts w:ascii="GHEA Grapalat" w:hAnsi="GHEA Grapalat"/>
          <w:sz w:val="20"/>
          <w:szCs w:val="20"/>
          <w:lang w:val="hy-AM" w:eastAsia="ru-RU"/>
        </w:rPr>
        <w:t>տասը</w:t>
      </w:r>
      <w:r w:rsidR="0003275E" w:rsidRPr="0003275E">
        <w:rPr>
          <w:rFonts w:ascii="GHEA Grapalat" w:hAnsi="GHEA Grapalat"/>
          <w:sz w:val="20"/>
          <w:szCs w:val="20"/>
          <w:lang w:val="hy-AM" w:eastAsia="ru-RU"/>
        </w:rPr>
        <w:t>)</w:t>
      </w:r>
      <w:r w:rsidR="0003275E">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405AF0A3" w14:textId="632123D3" w:rsidR="00071D1C" w:rsidRPr="00A71D81" w:rsidRDefault="00071D1C" w:rsidP="00A84104">
      <w:pPr>
        <w:ind w:firstLine="720"/>
        <w:jc w:val="both"/>
        <w:rPr>
          <w:rFonts w:ascii="GHEA Grapalat" w:hAnsi="GHEA Grapalat"/>
          <w:sz w:val="20"/>
          <w:lang w:val="hy-AM"/>
        </w:rPr>
        <w:sectPr w:rsidR="00071D1C" w:rsidRPr="00A71D81" w:rsidSect="0005275A">
          <w:pgSz w:w="11906" w:h="16838" w:code="9"/>
          <w:pgMar w:top="720" w:right="662" w:bottom="426" w:left="1138" w:header="562" w:footer="562" w:gutter="0"/>
          <w:cols w:space="720"/>
        </w:sect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69667CB" w14:textId="77777777" w:rsidR="00A84104" w:rsidRDefault="00A84104" w:rsidP="00A84104">
      <w:pPr>
        <w:rPr>
          <w:rFonts w:ascii="GHEA Grapalat" w:hAnsi="GHEA Grapalat"/>
          <w:i/>
          <w:sz w:val="18"/>
          <w:lang w:val="hy-AM"/>
        </w:rPr>
      </w:pPr>
    </w:p>
    <w:p w14:paraId="7BCE867C" w14:textId="71B0CC31"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083F27C" w14:textId="0968454D" w:rsidR="00A84104" w:rsidRPr="00A84104" w:rsidRDefault="00071D1C" w:rsidP="00A84104">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4F08DD2E" w14:textId="77777777" w:rsidR="00423CE0" w:rsidRPr="00A71D81" w:rsidRDefault="00423CE0" w:rsidP="00423CE0">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221A0DB2" w14:textId="77777777" w:rsidR="00423CE0" w:rsidRPr="00A71D81" w:rsidRDefault="00423CE0" w:rsidP="00423CE0">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8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341"/>
        <w:gridCol w:w="1990"/>
        <w:gridCol w:w="1104"/>
        <w:gridCol w:w="6290"/>
        <w:gridCol w:w="993"/>
        <w:gridCol w:w="992"/>
        <w:gridCol w:w="1134"/>
        <w:gridCol w:w="963"/>
      </w:tblGrid>
      <w:tr w:rsidR="00423CE0" w:rsidRPr="00A71D81" w14:paraId="09987E9E" w14:textId="77777777" w:rsidTr="00423CE0">
        <w:trPr>
          <w:jc w:val="right"/>
        </w:trPr>
        <w:tc>
          <w:tcPr>
            <w:tcW w:w="15984" w:type="dxa"/>
            <w:gridSpan w:val="9"/>
          </w:tcPr>
          <w:p w14:paraId="5C8C334A" w14:textId="77777777" w:rsidR="00423CE0" w:rsidRPr="00C018D8" w:rsidRDefault="00423CE0" w:rsidP="003F6645">
            <w:pPr>
              <w:jc w:val="center"/>
              <w:rPr>
                <w:rFonts w:ascii="GHEA Grapalat" w:hAnsi="GHEA Grapalat"/>
                <w:b/>
                <w:bCs/>
                <w:sz w:val="18"/>
              </w:rPr>
            </w:pPr>
            <w:r w:rsidRPr="00C018D8">
              <w:rPr>
                <w:rFonts w:ascii="GHEA Grapalat" w:hAnsi="GHEA Grapalat"/>
                <w:b/>
                <w:bCs/>
                <w:sz w:val="20"/>
                <w:szCs w:val="28"/>
              </w:rPr>
              <w:t>Ապրանքի</w:t>
            </w:r>
          </w:p>
        </w:tc>
      </w:tr>
      <w:tr w:rsidR="00423CE0" w:rsidRPr="00A71D81" w14:paraId="3DCF2B51" w14:textId="77777777" w:rsidTr="00423CE0">
        <w:trPr>
          <w:trHeight w:val="1642"/>
          <w:jc w:val="right"/>
        </w:trPr>
        <w:tc>
          <w:tcPr>
            <w:tcW w:w="1177" w:type="dxa"/>
            <w:vAlign w:val="center"/>
          </w:tcPr>
          <w:p w14:paraId="3A3E39FB" w14:textId="77777777" w:rsidR="00423CE0" w:rsidRPr="00BE646D" w:rsidRDefault="00423CE0" w:rsidP="003F6645">
            <w:pPr>
              <w:jc w:val="center"/>
              <w:rPr>
                <w:rFonts w:ascii="GHEA Grapalat" w:hAnsi="GHEA Grapalat"/>
                <w:sz w:val="14"/>
                <w:szCs w:val="20"/>
              </w:rPr>
            </w:pPr>
            <w:r w:rsidRPr="00BE646D">
              <w:rPr>
                <w:rFonts w:ascii="GHEA Grapalat" w:hAnsi="GHEA Grapalat"/>
                <w:sz w:val="14"/>
                <w:szCs w:val="20"/>
              </w:rPr>
              <w:t>հրավերով նախատեսված չափաբաժնի համարը</w:t>
            </w:r>
          </w:p>
        </w:tc>
        <w:tc>
          <w:tcPr>
            <w:tcW w:w="1341" w:type="dxa"/>
            <w:vAlign w:val="center"/>
          </w:tcPr>
          <w:p w14:paraId="00433013" w14:textId="77777777" w:rsidR="00423CE0" w:rsidRPr="00BE646D" w:rsidRDefault="00423CE0" w:rsidP="003F6645">
            <w:pPr>
              <w:jc w:val="center"/>
              <w:rPr>
                <w:rFonts w:ascii="GHEA Grapalat" w:hAnsi="GHEA Grapalat"/>
                <w:sz w:val="12"/>
                <w:szCs w:val="18"/>
              </w:rPr>
            </w:pPr>
            <w:r w:rsidRPr="00BE646D">
              <w:rPr>
                <w:rFonts w:ascii="GHEA Grapalat" w:hAnsi="GHEA Grapalat"/>
                <w:sz w:val="12"/>
                <w:szCs w:val="18"/>
              </w:rPr>
              <w:t>գնումների պլանով նախատեսված միջանցիկ ծածկագիրը` ըստ ԳՄԱ դասակարգման (CPV)</w:t>
            </w:r>
          </w:p>
        </w:tc>
        <w:tc>
          <w:tcPr>
            <w:tcW w:w="1990" w:type="dxa"/>
            <w:vAlign w:val="center"/>
          </w:tcPr>
          <w:p w14:paraId="2C97ECDF" w14:textId="77777777" w:rsidR="00423CE0" w:rsidRPr="00A71D81" w:rsidRDefault="00423CE0" w:rsidP="003F6645">
            <w:pPr>
              <w:jc w:val="center"/>
              <w:rPr>
                <w:rFonts w:ascii="GHEA Grapalat" w:hAnsi="GHEA Grapalat"/>
                <w:sz w:val="18"/>
              </w:rPr>
            </w:pPr>
            <w:r w:rsidRPr="00A71D81">
              <w:rPr>
                <w:rFonts w:ascii="GHEA Grapalat" w:hAnsi="GHEA Grapalat"/>
                <w:sz w:val="18"/>
              </w:rPr>
              <w:t xml:space="preserve">անվանումը </w:t>
            </w:r>
          </w:p>
        </w:tc>
        <w:tc>
          <w:tcPr>
            <w:tcW w:w="1104" w:type="dxa"/>
            <w:vAlign w:val="center"/>
          </w:tcPr>
          <w:p w14:paraId="5B66E1AE" w14:textId="77777777" w:rsidR="00423CE0" w:rsidRPr="001B2A6E" w:rsidRDefault="00423CE0" w:rsidP="003F6645">
            <w:pPr>
              <w:jc w:val="center"/>
              <w:rPr>
                <w:rFonts w:ascii="GHEA Grapalat" w:hAnsi="GHEA Grapalat"/>
                <w:sz w:val="18"/>
              </w:rPr>
            </w:pPr>
            <w:r w:rsidRPr="001B2A6E">
              <w:rPr>
                <w:rFonts w:ascii="GHEA Grapalat" w:hAnsi="GHEA Grapalat"/>
                <w:sz w:val="14"/>
                <w:szCs w:val="20"/>
              </w:rPr>
              <w:t xml:space="preserve">ապրանքային նշանը, </w:t>
            </w:r>
            <w:r w:rsidRPr="001B2A6E">
              <w:rPr>
                <w:rFonts w:ascii="GHEA Grapalat" w:hAnsi="GHEA Grapalat"/>
                <w:sz w:val="14"/>
                <w:szCs w:val="20"/>
                <w:lang w:val="hy-AM"/>
              </w:rPr>
              <w:t>ֆիրմային անվանումը, մոդելը</w:t>
            </w:r>
            <w:r w:rsidRPr="001B2A6E">
              <w:rPr>
                <w:rFonts w:ascii="GHEA Grapalat" w:hAnsi="GHEA Grapalat"/>
                <w:sz w:val="14"/>
                <w:szCs w:val="20"/>
              </w:rPr>
              <w:t xml:space="preserve"> և արտադրողի անվանումը **</w:t>
            </w:r>
          </w:p>
        </w:tc>
        <w:tc>
          <w:tcPr>
            <w:tcW w:w="6290" w:type="dxa"/>
            <w:vAlign w:val="center"/>
          </w:tcPr>
          <w:p w14:paraId="14ECC10E" w14:textId="77777777" w:rsidR="00423CE0" w:rsidRPr="00C018D8" w:rsidRDefault="00423CE0" w:rsidP="003F6645">
            <w:pPr>
              <w:jc w:val="center"/>
              <w:rPr>
                <w:rFonts w:ascii="GHEA Grapalat" w:hAnsi="GHEA Grapalat"/>
                <w:sz w:val="18"/>
                <w:lang w:val="hy-AM"/>
              </w:rPr>
            </w:pPr>
            <w:r w:rsidRPr="00A71D81">
              <w:rPr>
                <w:rFonts w:ascii="GHEA Grapalat" w:hAnsi="GHEA Grapalat"/>
                <w:sz w:val="18"/>
              </w:rPr>
              <w:t>տեխնիկական բնութագիրը</w:t>
            </w:r>
            <w:r>
              <w:rPr>
                <w:rFonts w:ascii="GHEA Grapalat" w:hAnsi="GHEA Grapalat"/>
                <w:sz w:val="18"/>
                <w:lang w:val="hy-AM"/>
              </w:rPr>
              <w:t>*</w:t>
            </w:r>
          </w:p>
        </w:tc>
        <w:tc>
          <w:tcPr>
            <w:tcW w:w="993" w:type="dxa"/>
            <w:vAlign w:val="center"/>
          </w:tcPr>
          <w:p w14:paraId="59B6FEB1" w14:textId="77777777" w:rsidR="00423CE0" w:rsidRPr="00A71D81" w:rsidRDefault="00423CE0" w:rsidP="003F6645">
            <w:pPr>
              <w:jc w:val="center"/>
              <w:rPr>
                <w:rFonts w:ascii="GHEA Grapalat" w:hAnsi="GHEA Grapalat"/>
                <w:sz w:val="18"/>
              </w:rPr>
            </w:pPr>
            <w:r w:rsidRPr="00A71D81">
              <w:rPr>
                <w:rFonts w:ascii="GHEA Grapalat" w:hAnsi="GHEA Grapalat"/>
                <w:sz w:val="18"/>
              </w:rPr>
              <w:t>չափման միավորը</w:t>
            </w:r>
          </w:p>
        </w:tc>
        <w:tc>
          <w:tcPr>
            <w:tcW w:w="992" w:type="dxa"/>
            <w:vAlign w:val="center"/>
          </w:tcPr>
          <w:p w14:paraId="5C55A683" w14:textId="77777777" w:rsidR="00423CE0" w:rsidRPr="00A71D81" w:rsidRDefault="00423CE0" w:rsidP="003F6645">
            <w:pPr>
              <w:jc w:val="center"/>
              <w:rPr>
                <w:rFonts w:ascii="GHEA Grapalat" w:hAnsi="GHEA Grapalat"/>
                <w:sz w:val="18"/>
              </w:rPr>
            </w:pPr>
            <w:r w:rsidRPr="00A71D81">
              <w:rPr>
                <w:rFonts w:ascii="GHEA Grapalat" w:hAnsi="GHEA Grapalat"/>
                <w:sz w:val="18"/>
              </w:rPr>
              <w:t>միավոր գինը/ՀՀ դրամ</w:t>
            </w:r>
          </w:p>
        </w:tc>
        <w:tc>
          <w:tcPr>
            <w:tcW w:w="1134" w:type="dxa"/>
            <w:vAlign w:val="center"/>
          </w:tcPr>
          <w:p w14:paraId="5CE1E41A" w14:textId="77777777" w:rsidR="00423CE0" w:rsidRPr="00A71D81" w:rsidRDefault="00423CE0" w:rsidP="003F6645">
            <w:pPr>
              <w:jc w:val="center"/>
              <w:rPr>
                <w:rFonts w:ascii="GHEA Grapalat" w:hAnsi="GHEA Grapalat"/>
                <w:sz w:val="18"/>
              </w:rPr>
            </w:pPr>
            <w:r w:rsidRPr="00A71D81">
              <w:rPr>
                <w:rFonts w:ascii="GHEA Grapalat" w:hAnsi="GHEA Grapalat"/>
                <w:sz w:val="18"/>
              </w:rPr>
              <w:t>ընդհանուր գինը/ՀՀ դրամ</w:t>
            </w:r>
          </w:p>
        </w:tc>
        <w:tc>
          <w:tcPr>
            <w:tcW w:w="963" w:type="dxa"/>
            <w:vAlign w:val="center"/>
          </w:tcPr>
          <w:p w14:paraId="60F8A497" w14:textId="77777777" w:rsidR="00423CE0" w:rsidRPr="00A71D81" w:rsidRDefault="00423CE0" w:rsidP="003F6645">
            <w:pPr>
              <w:jc w:val="center"/>
              <w:rPr>
                <w:rFonts w:ascii="GHEA Grapalat" w:hAnsi="GHEA Grapalat"/>
                <w:sz w:val="18"/>
              </w:rPr>
            </w:pPr>
            <w:r w:rsidRPr="00A71D81">
              <w:rPr>
                <w:rFonts w:ascii="GHEA Grapalat" w:hAnsi="GHEA Grapalat"/>
                <w:sz w:val="18"/>
              </w:rPr>
              <w:t>քանակը</w:t>
            </w:r>
          </w:p>
        </w:tc>
      </w:tr>
      <w:tr w:rsidR="00423CE0" w:rsidRPr="00A71D81" w14:paraId="37D21831" w14:textId="77777777" w:rsidTr="00423CE0">
        <w:trPr>
          <w:trHeight w:val="246"/>
          <w:jc w:val="right"/>
        </w:trPr>
        <w:tc>
          <w:tcPr>
            <w:tcW w:w="1177" w:type="dxa"/>
            <w:vAlign w:val="center"/>
          </w:tcPr>
          <w:p w14:paraId="4FBDA2EF"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1</w:t>
            </w:r>
          </w:p>
        </w:tc>
        <w:tc>
          <w:tcPr>
            <w:tcW w:w="1341" w:type="dxa"/>
            <w:vAlign w:val="center"/>
          </w:tcPr>
          <w:p w14:paraId="392082DE" w14:textId="77777777" w:rsidR="00423CE0" w:rsidRPr="0024476E" w:rsidRDefault="00423CE0" w:rsidP="003F6645">
            <w:pPr>
              <w:jc w:val="center"/>
              <w:rPr>
                <w:rFonts w:ascii="GHEA Grapalat" w:hAnsi="GHEA Grapalat" w:cs="Calibri"/>
                <w:sz w:val="20"/>
                <w:szCs w:val="20"/>
              </w:rPr>
            </w:pPr>
            <w:r>
              <w:rPr>
                <w:rFonts w:ascii="GHEA Grapalat" w:hAnsi="GHEA Grapalat" w:cs="Calibri"/>
                <w:sz w:val="20"/>
                <w:szCs w:val="20"/>
              </w:rPr>
              <w:t>30237140-1</w:t>
            </w:r>
          </w:p>
        </w:tc>
        <w:tc>
          <w:tcPr>
            <w:tcW w:w="1990" w:type="dxa"/>
            <w:vAlign w:val="center"/>
          </w:tcPr>
          <w:p w14:paraId="2F494289" w14:textId="77777777" w:rsidR="00423CE0" w:rsidRPr="0024476E" w:rsidRDefault="00423CE0" w:rsidP="003F6645">
            <w:pPr>
              <w:jc w:val="center"/>
              <w:rPr>
                <w:rFonts w:ascii="GHEA Grapalat" w:hAnsi="GHEA Grapalat" w:cs="Calibri"/>
                <w:sz w:val="20"/>
                <w:szCs w:val="20"/>
              </w:rPr>
            </w:pPr>
            <w:r>
              <w:rPr>
                <w:rFonts w:ascii="GHEA Grapalat" w:hAnsi="GHEA Grapalat" w:cs="Calibri"/>
                <w:sz w:val="20"/>
                <w:szCs w:val="20"/>
              </w:rPr>
              <w:t xml:space="preserve"> մայրական պլատաներ</w:t>
            </w:r>
          </w:p>
        </w:tc>
        <w:tc>
          <w:tcPr>
            <w:tcW w:w="1104" w:type="dxa"/>
          </w:tcPr>
          <w:p w14:paraId="288A4AFA" w14:textId="77777777" w:rsidR="00423CE0" w:rsidRPr="0024476E" w:rsidRDefault="00423CE0" w:rsidP="003F6645">
            <w:pPr>
              <w:rPr>
                <w:rFonts w:ascii="GHEA Grapalat" w:hAnsi="GHEA Grapalat" w:cs="Calibri"/>
                <w:sz w:val="20"/>
                <w:szCs w:val="20"/>
              </w:rPr>
            </w:pPr>
          </w:p>
        </w:tc>
        <w:tc>
          <w:tcPr>
            <w:tcW w:w="6290" w:type="dxa"/>
            <w:vAlign w:val="center"/>
          </w:tcPr>
          <w:p w14:paraId="5C6B1E0D" w14:textId="77777777" w:rsidR="00423CE0" w:rsidRPr="0032795A" w:rsidRDefault="00423CE0" w:rsidP="003F6645">
            <w:pPr>
              <w:jc w:val="both"/>
              <w:rPr>
                <w:rFonts w:ascii="GHEA Grapalat" w:hAnsi="GHEA Grapalat" w:cs="Calibri"/>
                <w:sz w:val="20"/>
                <w:szCs w:val="20"/>
                <w:lang w:val="hy-AM"/>
              </w:rPr>
            </w:pPr>
            <w:r w:rsidRPr="0024476E">
              <w:rPr>
                <w:rFonts w:ascii="GHEA Grapalat" w:hAnsi="GHEA Grapalat" w:cs="Calibri"/>
                <w:sz w:val="20"/>
                <w:szCs w:val="20"/>
              </w:rPr>
              <w:t>Մայրական պլատա (Motherboard)</w:t>
            </w:r>
            <w:r>
              <w:rPr>
                <w:rFonts w:ascii="GHEA Grapalat" w:hAnsi="GHEA Grapalat" w:cs="Calibri"/>
                <w:sz w:val="20"/>
                <w:szCs w:val="20"/>
                <w:lang w:val="hy-AM"/>
              </w:rPr>
              <w:t xml:space="preserve">՝ </w:t>
            </w:r>
            <w:r>
              <w:rPr>
                <w:rFonts w:ascii="GHEA Grapalat" w:hAnsi="GHEA Grapalat" w:cs="Calibri"/>
                <w:sz w:val="20"/>
                <w:szCs w:val="20"/>
              </w:rPr>
              <w:t>Intel 1700pin 14/13/12th generation CPU ready, Intel® B760 Chipset,</w:t>
            </w:r>
            <w:r>
              <w:rPr>
                <w:rFonts w:ascii="GHEA Grapalat" w:hAnsi="GHEA Grapalat" w:cs="Calibri"/>
                <w:sz w:val="20"/>
                <w:szCs w:val="20"/>
                <w:lang w:val="hy-AM"/>
              </w:rPr>
              <w:t xml:space="preserve"> </w:t>
            </w:r>
            <w:r>
              <w:rPr>
                <w:rFonts w:ascii="GHEA Grapalat" w:hAnsi="GHEA Grapalat" w:cs="Calibri"/>
                <w:sz w:val="20"/>
                <w:szCs w:val="20"/>
              </w:rPr>
              <w:t>mATX</w:t>
            </w:r>
            <w:r>
              <w:rPr>
                <w:rFonts w:ascii="GHEA Grapalat" w:hAnsi="GHEA Grapalat" w:cs="Calibri"/>
                <w:sz w:val="20"/>
                <w:szCs w:val="20"/>
              </w:rPr>
              <w:br/>
              <w:t>Ընդլայնման սլոտներ՝ 1xPCI-e 4.0 (16x),</w:t>
            </w:r>
            <w:r w:rsidRPr="0024476E">
              <w:rPr>
                <w:rFonts w:ascii="Calibri" w:hAnsi="Calibri" w:cs="Calibri"/>
                <w:sz w:val="20"/>
                <w:szCs w:val="20"/>
              </w:rPr>
              <w:t> </w:t>
            </w:r>
            <w:r>
              <w:rPr>
                <w:rFonts w:ascii="GHEA Grapalat" w:hAnsi="GHEA Grapalat" w:cs="Calibri"/>
                <w:sz w:val="20"/>
                <w:szCs w:val="20"/>
              </w:rPr>
              <w:t>1xPCI-e 4.0 (16x/4x), 1xPCI-e 4.0 (16x/1x),</w:t>
            </w:r>
            <w:r>
              <w:rPr>
                <w:rFonts w:ascii="GHEA Grapalat" w:hAnsi="GHEA Grapalat" w:cs="Calibri"/>
                <w:sz w:val="20"/>
                <w:szCs w:val="20"/>
              </w:rPr>
              <w:br/>
            </w:r>
            <w:r w:rsidRPr="0024476E">
              <w:rPr>
                <w:rFonts w:ascii="GHEA Grapalat" w:hAnsi="GHEA Grapalat" w:cs="Calibri"/>
                <w:sz w:val="20"/>
                <w:szCs w:val="20"/>
              </w:rPr>
              <w:t>Հիշողու</w:t>
            </w:r>
            <w:r>
              <w:rPr>
                <w:rFonts w:ascii="GHEA Grapalat" w:hAnsi="GHEA Grapalat" w:cs="Calibri"/>
                <w:sz w:val="20"/>
                <w:szCs w:val="20"/>
              </w:rPr>
              <w:t>թյուն՝ 4xDDR4 3200ՄՀց (5333ՄՀց OC) մինչև 128ԳԲ</w:t>
            </w:r>
            <w:r>
              <w:rPr>
                <w:rFonts w:ascii="GHEA Grapalat" w:hAnsi="GHEA Grapalat" w:cs="Calibri"/>
                <w:sz w:val="20"/>
                <w:szCs w:val="20"/>
              </w:rPr>
              <w:br/>
              <w:t>Կրիչներ՝ 4xSATA3, 2xM.2 SSD սլոտ (PCI-e 4.0 4x mode), RAID 0/1/5/10</w:t>
            </w:r>
            <w:r>
              <w:rPr>
                <w:rFonts w:ascii="GHEA Grapalat" w:hAnsi="GHEA Grapalat" w:cs="Calibri"/>
                <w:sz w:val="20"/>
                <w:szCs w:val="20"/>
              </w:rPr>
              <w:br/>
              <w:t>Աուդիո՝ Realtek 7.1 Surround Sound High Definition Audio CODEC</w:t>
            </w:r>
            <w:r>
              <w:rPr>
                <w:rFonts w:ascii="GHEA Grapalat" w:hAnsi="GHEA Grapalat" w:cs="Calibri"/>
                <w:sz w:val="20"/>
                <w:szCs w:val="20"/>
              </w:rPr>
              <w:br/>
              <w:t>Ցանց՝</w:t>
            </w:r>
            <w:r w:rsidRPr="0024476E">
              <w:rPr>
                <w:rFonts w:ascii="Calibri" w:hAnsi="Calibri" w:cs="Calibri"/>
                <w:sz w:val="20"/>
                <w:szCs w:val="20"/>
              </w:rPr>
              <w:t>  </w:t>
            </w:r>
            <w:r>
              <w:rPr>
                <w:rFonts w:ascii="GHEA Grapalat" w:hAnsi="GHEA Grapalat" w:cs="Calibri"/>
                <w:sz w:val="20"/>
                <w:szCs w:val="20"/>
              </w:rPr>
              <w:t>1x Intel</w:t>
            </w:r>
            <w:r w:rsidRPr="0024476E">
              <w:rPr>
                <w:rFonts w:ascii="GHEA Grapalat" w:hAnsi="GHEA Grapalat" w:cs="Calibri"/>
                <w:sz w:val="20"/>
                <w:szCs w:val="20"/>
              </w:rPr>
              <w:t>®</w:t>
            </w:r>
            <w:r>
              <w:rPr>
                <w:rFonts w:ascii="GHEA Grapalat" w:hAnsi="GHEA Grapalat" w:cs="Calibri"/>
                <w:sz w:val="20"/>
                <w:szCs w:val="20"/>
              </w:rPr>
              <w:t xml:space="preserve"> 2.5Gb Etherne, 2x2 Tri-Band Intel</w:t>
            </w:r>
            <w:r w:rsidRPr="0024476E">
              <w:rPr>
                <w:rFonts w:ascii="Calibri" w:hAnsi="Calibri" w:cs="Calibri"/>
                <w:sz w:val="20"/>
                <w:szCs w:val="20"/>
              </w:rPr>
              <w:t> </w:t>
            </w:r>
            <w:r>
              <w:rPr>
                <w:rFonts w:ascii="GHEA Grapalat" w:hAnsi="GHEA Grapalat" w:cs="Calibri"/>
                <w:sz w:val="20"/>
                <w:szCs w:val="20"/>
              </w:rPr>
              <w:t>Wi-Fi 6</w:t>
            </w:r>
            <w:r w:rsidRPr="0024476E">
              <w:rPr>
                <w:rFonts w:ascii="Calibri" w:hAnsi="Calibri" w:cs="Calibri"/>
                <w:sz w:val="20"/>
                <w:szCs w:val="20"/>
              </w:rPr>
              <w:t> </w:t>
            </w:r>
            <w:r>
              <w:rPr>
                <w:rFonts w:ascii="GHEA Grapalat" w:hAnsi="GHEA Grapalat" w:cs="Calibri"/>
                <w:sz w:val="20"/>
                <w:szCs w:val="20"/>
              </w:rPr>
              <w:t>a/b/g/n/ac/ax/az +</w:t>
            </w:r>
            <w:r w:rsidRPr="0024476E">
              <w:rPr>
                <w:rFonts w:ascii="Calibri" w:hAnsi="Calibri" w:cs="Calibri"/>
                <w:sz w:val="20"/>
                <w:szCs w:val="20"/>
              </w:rPr>
              <w:t> </w:t>
            </w:r>
            <w:r>
              <w:rPr>
                <w:rFonts w:ascii="GHEA Grapalat" w:hAnsi="GHEA Grapalat" w:cs="Calibri"/>
                <w:sz w:val="20"/>
                <w:szCs w:val="20"/>
              </w:rPr>
              <w:t xml:space="preserve">BT5., </w:t>
            </w:r>
            <w:r>
              <w:rPr>
                <w:rFonts w:ascii="GHEA Grapalat" w:hAnsi="GHEA Grapalat" w:cs="Calibri"/>
                <w:sz w:val="20"/>
                <w:szCs w:val="20"/>
              </w:rPr>
              <w:br/>
              <w:t>Աջակցում է երկկողմանի հաճախականությունների 2.4/5 ԳՀց,</w:t>
            </w:r>
            <w:r>
              <w:rPr>
                <w:rFonts w:ascii="GHEA Grapalat" w:hAnsi="GHEA Grapalat" w:cs="Calibri"/>
                <w:sz w:val="20"/>
                <w:szCs w:val="20"/>
              </w:rPr>
              <w:br/>
              <w:t>Հետևի I/O պորտեր՝ 2xUSB3.2, 4xUSB2.0, Combo PS/5, DP, 2xHDMI</w:t>
            </w:r>
          </w:p>
        </w:tc>
        <w:tc>
          <w:tcPr>
            <w:tcW w:w="993" w:type="dxa"/>
            <w:vAlign w:val="center"/>
          </w:tcPr>
          <w:p w14:paraId="146CD2A2"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հատ</w:t>
            </w:r>
          </w:p>
        </w:tc>
        <w:tc>
          <w:tcPr>
            <w:tcW w:w="992" w:type="dxa"/>
            <w:vAlign w:val="center"/>
          </w:tcPr>
          <w:p w14:paraId="2DD958A2" w14:textId="77777777" w:rsidR="00423CE0" w:rsidRPr="0024476E" w:rsidRDefault="00423CE0" w:rsidP="003F6645">
            <w:pPr>
              <w:jc w:val="center"/>
              <w:rPr>
                <w:rFonts w:ascii="GHEA Grapalat" w:hAnsi="GHEA Grapalat" w:cs="Calibri"/>
                <w:sz w:val="20"/>
                <w:szCs w:val="20"/>
              </w:rPr>
            </w:pPr>
          </w:p>
        </w:tc>
        <w:tc>
          <w:tcPr>
            <w:tcW w:w="1134" w:type="dxa"/>
            <w:vAlign w:val="center"/>
          </w:tcPr>
          <w:p w14:paraId="062A1925" w14:textId="77777777" w:rsidR="00423CE0" w:rsidRPr="0024476E" w:rsidRDefault="00423CE0" w:rsidP="003F6645">
            <w:pPr>
              <w:jc w:val="center"/>
              <w:rPr>
                <w:rFonts w:ascii="GHEA Grapalat" w:hAnsi="GHEA Grapalat" w:cs="Calibri"/>
                <w:sz w:val="20"/>
                <w:szCs w:val="20"/>
              </w:rPr>
            </w:pPr>
          </w:p>
        </w:tc>
        <w:tc>
          <w:tcPr>
            <w:tcW w:w="963" w:type="dxa"/>
            <w:vAlign w:val="center"/>
          </w:tcPr>
          <w:p w14:paraId="18134F33"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5</w:t>
            </w:r>
          </w:p>
        </w:tc>
      </w:tr>
      <w:tr w:rsidR="00423CE0" w:rsidRPr="00A71D81" w14:paraId="5520F27A" w14:textId="77777777" w:rsidTr="00423CE0">
        <w:trPr>
          <w:trHeight w:val="246"/>
          <w:jc w:val="right"/>
        </w:trPr>
        <w:tc>
          <w:tcPr>
            <w:tcW w:w="1177" w:type="dxa"/>
            <w:vAlign w:val="center"/>
          </w:tcPr>
          <w:p w14:paraId="11F6E047"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2</w:t>
            </w:r>
          </w:p>
        </w:tc>
        <w:tc>
          <w:tcPr>
            <w:tcW w:w="1341" w:type="dxa"/>
            <w:vAlign w:val="center"/>
          </w:tcPr>
          <w:p w14:paraId="4706BA6A"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30211160-1</w:t>
            </w:r>
          </w:p>
        </w:tc>
        <w:tc>
          <w:tcPr>
            <w:tcW w:w="1990" w:type="dxa"/>
            <w:vAlign w:val="center"/>
          </w:tcPr>
          <w:p w14:paraId="682A5E4E"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 xml:space="preserve"> կենտրոնական պրոցեսորներ (cpu) կամ պրոցեսորներ</w:t>
            </w:r>
          </w:p>
        </w:tc>
        <w:tc>
          <w:tcPr>
            <w:tcW w:w="1104" w:type="dxa"/>
          </w:tcPr>
          <w:p w14:paraId="3C70C275" w14:textId="77777777" w:rsidR="00423CE0" w:rsidRPr="0024476E" w:rsidRDefault="00423CE0" w:rsidP="003F6645">
            <w:pPr>
              <w:rPr>
                <w:rFonts w:ascii="GHEA Grapalat" w:hAnsi="GHEA Grapalat" w:cs="Calibri"/>
                <w:sz w:val="20"/>
                <w:szCs w:val="20"/>
              </w:rPr>
            </w:pPr>
          </w:p>
        </w:tc>
        <w:tc>
          <w:tcPr>
            <w:tcW w:w="6290" w:type="dxa"/>
            <w:vAlign w:val="center"/>
          </w:tcPr>
          <w:p w14:paraId="4CE0E077" w14:textId="77777777" w:rsidR="00423CE0" w:rsidRPr="0024476E" w:rsidRDefault="00423CE0" w:rsidP="003F6645">
            <w:pPr>
              <w:jc w:val="both"/>
              <w:rPr>
                <w:rFonts w:ascii="GHEA Grapalat" w:hAnsi="GHEA Grapalat" w:cs="Calibri"/>
                <w:sz w:val="20"/>
                <w:szCs w:val="20"/>
              </w:rPr>
            </w:pPr>
            <w:r w:rsidRPr="0024476E">
              <w:rPr>
                <w:rFonts w:ascii="GHEA Grapalat" w:hAnsi="GHEA Grapalat" w:cs="Calibri"/>
                <w:sz w:val="20"/>
                <w:szCs w:val="20"/>
              </w:rPr>
              <w:t>Պրոցեսոր (CPU)</w:t>
            </w:r>
            <w:r>
              <w:rPr>
                <w:rFonts w:ascii="GHEA Grapalat" w:hAnsi="GHEA Grapalat" w:cs="Calibri"/>
                <w:sz w:val="20"/>
                <w:szCs w:val="20"/>
                <w:lang w:val="hy-AM"/>
              </w:rPr>
              <w:t xml:space="preserve">՝ </w:t>
            </w:r>
            <w:r>
              <w:rPr>
                <w:rFonts w:ascii="GHEA Grapalat" w:hAnsi="GHEA Grapalat" w:cs="Calibri"/>
                <w:sz w:val="20"/>
                <w:szCs w:val="20"/>
              </w:rPr>
              <w:t>6 Միջուկ (6 Perfomance) Հոսքեր 12 ալիք, LGA 1700 Intel Alder Lake 7նմ տեխնոլոգիա,</w:t>
            </w:r>
            <w:r>
              <w:rPr>
                <w:rFonts w:ascii="GHEA Grapalat" w:hAnsi="GHEA Grapalat" w:cs="Calibri"/>
                <w:sz w:val="20"/>
                <w:szCs w:val="20"/>
              </w:rPr>
              <w:br/>
              <w:t>2ալիք հիշողություն, առավելագույն հիշողություն 128ԳԲ, հիշողության տեսակներ՝ DDR5 (մինչև 4800) DDR4 (2133-3200),</w:t>
            </w:r>
            <w:r>
              <w:rPr>
                <w:rFonts w:ascii="GHEA Grapalat" w:hAnsi="GHEA Grapalat" w:cs="Calibri"/>
                <w:sz w:val="20"/>
                <w:szCs w:val="20"/>
              </w:rPr>
              <w:br/>
              <w:t>Հիշողության թողունակություն 76.8ԳԲ/վ, L3 Քեշ՝ 18ՄԲ, Turbo Boost մինչև 4.4ԳՀց,</w:t>
            </w:r>
            <w:r>
              <w:rPr>
                <w:rFonts w:ascii="GHEA Grapalat" w:hAnsi="GHEA Grapalat" w:cs="Calibri"/>
                <w:sz w:val="20"/>
                <w:szCs w:val="20"/>
              </w:rPr>
              <w:br/>
              <w:t>Ինտեգրված GPU 300/1450ՄՀց Intel® Graphics UHD 730 4K, ներառյալ աջակցություն 60Հց-ից մինչև 120Հց, 65Վտ, Առավելագույն Turbo ռեժիմ՝ 117Վտ, 1700s., tray</w:t>
            </w:r>
          </w:p>
        </w:tc>
        <w:tc>
          <w:tcPr>
            <w:tcW w:w="993" w:type="dxa"/>
            <w:vAlign w:val="center"/>
          </w:tcPr>
          <w:p w14:paraId="6A100687"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հատ</w:t>
            </w:r>
          </w:p>
        </w:tc>
        <w:tc>
          <w:tcPr>
            <w:tcW w:w="992" w:type="dxa"/>
            <w:vAlign w:val="center"/>
          </w:tcPr>
          <w:p w14:paraId="03D745F5" w14:textId="77777777" w:rsidR="00423CE0" w:rsidRPr="0024476E" w:rsidRDefault="00423CE0" w:rsidP="003F6645">
            <w:pPr>
              <w:jc w:val="center"/>
              <w:rPr>
                <w:rFonts w:ascii="GHEA Grapalat" w:hAnsi="GHEA Grapalat" w:cs="Calibri"/>
                <w:sz w:val="20"/>
                <w:szCs w:val="20"/>
              </w:rPr>
            </w:pPr>
          </w:p>
        </w:tc>
        <w:tc>
          <w:tcPr>
            <w:tcW w:w="1134" w:type="dxa"/>
            <w:vAlign w:val="center"/>
          </w:tcPr>
          <w:p w14:paraId="74A38478" w14:textId="77777777" w:rsidR="00423CE0" w:rsidRPr="0024476E" w:rsidRDefault="00423CE0" w:rsidP="003F6645">
            <w:pPr>
              <w:jc w:val="center"/>
              <w:rPr>
                <w:rFonts w:ascii="GHEA Grapalat" w:hAnsi="GHEA Grapalat" w:cs="Calibri"/>
                <w:sz w:val="20"/>
                <w:szCs w:val="20"/>
              </w:rPr>
            </w:pPr>
          </w:p>
        </w:tc>
        <w:tc>
          <w:tcPr>
            <w:tcW w:w="963" w:type="dxa"/>
            <w:vAlign w:val="center"/>
          </w:tcPr>
          <w:p w14:paraId="401DDFD6"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5</w:t>
            </w:r>
          </w:p>
        </w:tc>
      </w:tr>
      <w:tr w:rsidR="00423CE0" w:rsidRPr="00180ECE" w14:paraId="6B74406F" w14:textId="77777777" w:rsidTr="00423CE0">
        <w:trPr>
          <w:trHeight w:val="246"/>
          <w:jc w:val="right"/>
        </w:trPr>
        <w:tc>
          <w:tcPr>
            <w:tcW w:w="1177" w:type="dxa"/>
            <w:vAlign w:val="center"/>
          </w:tcPr>
          <w:p w14:paraId="6C031513"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3</w:t>
            </w:r>
          </w:p>
        </w:tc>
        <w:tc>
          <w:tcPr>
            <w:tcW w:w="1341" w:type="dxa"/>
            <w:vAlign w:val="center"/>
          </w:tcPr>
          <w:p w14:paraId="4D4C632D"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30237200-1</w:t>
            </w:r>
          </w:p>
        </w:tc>
        <w:tc>
          <w:tcPr>
            <w:tcW w:w="1990" w:type="dxa"/>
            <w:vAlign w:val="center"/>
          </w:tcPr>
          <w:p w14:paraId="06859722"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 xml:space="preserve"> համակարգիչների պարագաներ</w:t>
            </w:r>
          </w:p>
        </w:tc>
        <w:tc>
          <w:tcPr>
            <w:tcW w:w="1104" w:type="dxa"/>
          </w:tcPr>
          <w:p w14:paraId="4E03A866" w14:textId="77777777" w:rsidR="00423CE0" w:rsidRPr="0024476E" w:rsidRDefault="00423CE0" w:rsidP="003F6645">
            <w:pPr>
              <w:rPr>
                <w:rFonts w:ascii="GHEA Grapalat" w:hAnsi="GHEA Grapalat" w:cs="Calibri"/>
                <w:sz w:val="20"/>
                <w:szCs w:val="20"/>
              </w:rPr>
            </w:pPr>
          </w:p>
        </w:tc>
        <w:tc>
          <w:tcPr>
            <w:tcW w:w="6290" w:type="dxa"/>
            <w:vAlign w:val="center"/>
          </w:tcPr>
          <w:p w14:paraId="7D6041F8" w14:textId="77777777" w:rsidR="00423CE0" w:rsidRPr="0024476E" w:rsidRDefault="00423CE0" w:rsidP="003F6645">
            <w:pPr>
              <w:jc w:val="both"/>
              <w:rPr>
                <w:rFonts w:ascii="GHEA Grapalat" w:hAnsi="GHEA Grapalat" w:cs="Calibri"/>
                <w:sz w:val="20"/>
                <w:szCs w:val="20"/>
              </w:rPr>
            </w:pPr>
            <w:r w:rsidRPr="0032795A">
              <w:rPr>
                <w:rFonts w:ascii="GHEA Grapalat" w:hAnsi="GHEA Grapalat" w:cs="Calibri"/>
                <w:sz w:val="20"/>
                <w:szCs w:val="20"/>
              </w:rPr>
              <w:t xml:space="preserve">Համակարգչի հովացուցիչ (CPU </w:t>
            </w:r>
            <w:proofErr w:type="gramStart"/>
            <w:r w:rsidRPr="0032795A">
              <w:rPr>
                <w:rFonts w:ascii="GHEA Grapalat" w:hAnsi="GHEA Grapalat" w:cs="Calibri"/>
                <w:sz w:val="20"/>
                <w:szCs w:val="20"/>
              </w:rPr>
              <w:t>Cooler)</w:t>
            </w:r>
            <w:r>
              <w:rPr>
                <w:rFonts w:ascii="GHEA Grapalat" w:hAnsi="GHEA Grapalat" w:cs="Calibri"/>
                <w:sz w:val="20"/>
                <w:szCs w:val="20"/>
                <w:lang w:val="hy-AM"/>
              </w:rPr>
              <w:t>՝</w:t>
            </w:r>
            <w:proofErr w:type="gramEnd"/>
            <w:r>
              <w:rPr>
                <w:rFonts w:ascii="GHEA Grapalat" w:hAnsi="GHEA Grapalat" w:cs="Calibri"/>
                <w:sz w:val="20"/>
                <w:szCs w:val="20"/>
                <w:lang w:val="hy-AM"/>
              </w:rPr>
              <w:t xml:space="preserve"> </w:t>
            </w:r>
            <w:r>
              <w:rPr>
                <w:rFonts w:ascii="GHEA Grapalat" w:hAnsi="GHEA Grapalat" w:cs="Calibri"/>
                <w:sz w:val="20"/>
                <w:szCs w:val="20"/>
              </w:rPr>
              <w:t>Aluminum</w:t>
            </w:r>
            <w:r w:rsidRPr="0024476E">
              <w:rPr>
                <w:rFonts w:ascii="Calibri" w:hAnsi="Calibri" w:cs="Calibri"/>
                <w:sz w:val="20"/>
                <w:szCs w:val="20"/>
              </w:rPr>
              <w:t> </w:t>
            </w:r>
            <w:r>
              <w:rPr>
                <w:rFonts w:ascii="GHEA Grapalat" w:hAnsi="GHEA Grapalat" w:cs="Calibri"/>
                <w:sz w:val="20"/>
                <w:szCs w:val="20"/>
              </w:rPr>
              <w:t>with 4 Cuprum pipes</w:t>
            </w:r>
            <w:r w:rsidRPr="0024476E">
              <w:rPr>
                <w:rFonts w:ascii="Calibri" w:hAnsi="Calibri" w:cs="Calibri"/>
                <w:sz w:val="20"/>
                <w:szCs w:val="20"/>
              </w:rPr>
              <w:t> </w:t>
            </w:r>
            <w:r>
              <w:rPr>
                <w:rFonts w:ascii="GHEA Grapalat" w:hAnsi="GHEA Grapalat" w:cs="Calibri"/>
                <w:sz w:val="20"/>
                <w:szCs w:val="20"/>
              </w:rPr>
              <w:t>Air Cooler</w:t>
            </w:r>
            <w:r w:rsidRPr="0024476E">
              <w:rPr>
                <w:rFonts w:ascii="Calibri" w:hAnsi="Calibri" w:cs="Calibri"/>
                <w:sz w:val="20"/>
                <w:szCs w:val="20"/>
              </w:rPr>
              <w:t> </w:t>
            </w:r>
            <w:r>
              <w:rPr>
                <w:rFonts w:ascii="GHEA Grapalat" w:hAnsi="GHEA Grapalat" w:cs="Calibri"/>
                <w:sz w:val="20"/>
                <w:szCs w:val="20"/>
              </w:rPr>
              <w:t>for Intel</w:t>
            </w:r>
            <w:r w:rsidRPr="0024476E">
              <w:rPr>
                <w:rFonts w:ascii="Calibri" w:hAnsi="Calibri" w:cs="Calibri"/>
                <w:sz w:val="20"/>
                <w:szCs w:val="20"/>
              </w:rPr>
              <w:t> </w:t>
            </w:r>
            <w:r>
              <w:rPr>
                <w:rFonts w:ascii="GHEA Grapalat" w:hAnsi="GHEA Grapalat" w:cs="Calibri"/>
                <w:sz w:val="20"/>
                <w:szCs w:val="20"/>
              </w:rPr>
              <w:t>LGA2066, LGA2011-v3, LGA2011, LGA 1700, LGA1200, LGA1151, LGA1150, LGA1155, LGA1156 and AM5/4, AM3+, AM3, AM2+, AM2, FM2+, FM2, FM1, Air</w:t>
            </w:r>
            <w:r w:rsidRPr="0024476E">
              <w:rPr>
                <w:rFonts w:ascii="Calibri" w:hAnsi="Calibri" w:cs="Calibri"/>
                <w:sz w:val="20"/>
                <w:szCs w:val="20"/>
              </w:rPr>
              <w:t> </w:t>
            </w:r>
            <w:r>
              <w:rPr>
                <w:rFonts w:ascii="GHEA Grapalat" w:hAnsi="GHEA Grapalat" w:cs="Calibri"/>
                <w:sz w:val="20"/>
                <w:szCs w:val="20"/>
              </w:rPr>
              <w:t>Flow: 82.48 CFM, 34.5dBA max., 600-2000 rpm, 4pipe Cuprum, 120mm MHP120 fan with the durable metallic-reinforced motor  hub &amp; metal bearing shell design,</w:t>
            </w:r>
            <w:r w:rsidRPr="0024476E">
              <w:rPr>
                <w:rFonts w:ascii="Calibri" w:hAnsi="Calibri" w:cs="Calibri"/>
                <w:sz w:val="20"/>
                <w:szCs w:val="20"/>
              </w:rPr>
              <w:t> </w:t>
            </w:r>
            <w:r>
              <w:rPr>
                <w:rFonts w:ascii="GHEA Grapalat" w:hAnsi="GHEA Grapalat" w:cs="Calibri"/>
                <w:sz w:val="20"/>
                <w:szCs w:val="20"/>
              </w:rPr>
              <w:t>4pin PWM, 792g.</w:t>
            </w:r>
          </w:p>
        </w:tc>
        <w:tc>
          <w:tcPr>
            <w:tcW w:w="993" w:type="dxa"/>
            <w:vAlign w:val="center"/>
          </w:tcPr>
          <w:p w14:paraId="70CFBD07"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հատ</w:t>
            </w:r>
          </w:p>
        </w:tc>
        <w:tc>
          <w:tcPr>
            <w:tcW w:w="992" w:type="dxa"/>
            <w:vAlign w:val="center"/>
          </w:tcPr>
          <w:p w14:paraId="6C93B225" w14:textId="77777777" w:rsidR="00423CE0" w:rsidRPr="0024476E" w:rsidRDefault="00423CE0" w:rsidP="003F6645">
            <w:pPr>
              <w:jc w:val="center"/>
              <w:rPr>
                <w:rFonts w:ascii="GHEA Grapalat" w:hAnsi="GHEA Grapalat" w:cs="Calibri"/>
                <w:sz w:val="20"/>
                <w:szCs w:val="20"/>
              </w:rPr>
            </w:pPr>
          </w:p>
        </w:tc>
        <w:tc>
          <w:tcPr>
            <w:tcW w:w="1134" w:type="dxa"/>
            <w:vAlign w:val="center"/>
          </w:tcPr>
          <w:p w14:paraId="79263857" w14:textId="77777777" w:rsidR="00423CE0" w:rsidRPr="0024476E" w:rsidRDefault="00423CE0" w:rsidP="003F6645">
            <w:pPr>
              <w:jc w:val="center"/>
              <w:rPr>
                <w:rFonts w:ascii="GHEA Grapalat" w:hAnsi="GHEA Grapalat" w:cs="Calibri"/>
                <w:sz w:val="20"/>
                <w:szCs w:val="20"/>
              </w:rPr>
            </w:pPr>
          </w:p>
        </w:tc>
        <w:tc>
          <w:tcPr>
            <w:tcW w:w="963" w:type="dxa"/>
            <w:vAlign w:val="center"/>
          </w:tcPr>
          <w:p w14:paraId="4A4C4808"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5</w:t>
            </w:r>
          </w:p>
        </w:tc>
      </w:tr>
      <w:tr w:rsidR="00423CE0" w:rsidRPr="00180ECE" w14:paraId="2BCA42BB" w14:textId="77777777" w:rsidTr="00423CE0">
        <w:trPr>
          <w:trHeight w:val="246"/>
          <w:jc w:val="right"/>
        </w:trPr>
        <w:tc>
          <w:tcPr>
            <w:tcW w:w="1177" w:type="dxa"/>
            <w:vAlign w:val="center"/>
          </w:tcPr>
          <w:p w14:paraId="65D8C0E2"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lastRenderedPageBreak/>
              <w:t>4</w:t>
            </w:r>
          </w:p>
        </w:tc>
        <w:tc>
          <w:tcPr>
            <w:tcW w:w="1341" w:type="dxa"/>
            <w:vAlign w:val="center"/>
          </w:tcPr>
          <w:p w14:paraId="476C80EF"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30237200-2</w:t>
            </w:r>
          </w:p>
        </w:tc>
        <w:tc>
          <w:tcPr>
            <w:tcW w:w="1990" w:type="dxa"/>
            <w:vAlign w:val="center"/>
          </w:tcPr>
          <w:p w14:paraId="289B1AB5"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 xml:space="preserve"> համակարգիչների պարագաներ</w:t>
            </w:r>
          </w:p>
        </w:tc>
        <w:tc>
          <w:tcPr>
            <w:tcW w:w="1104" w:type="dxa"/>
          </w:tcPr>
          <w:p w14:paraId="615C48F9" w14:textId="77777777" w:rsidR="00423CE0" w:rsidRPr="0024476E" w:rsidRDefault="00423CE0" w:rsidP="003F6645">
            <w:pPr>
              <w:rPr>
                <w:rFonts w:ascii="GHEA Grapalat" w:hAnsi="GHEA Grapalat" w:cs="Calibri"/>
                <w:sz w:val="20"/>
                <w:szCs w:val="20"/>
              </w:rPr>
            </w:pPr>
          </w:p>
        </w:tc>
        <w:tc>
          <w:tcPr>
            <w:tcW w:w="6290" w:type="dxa"/>
            <w:vAlign w:val="center"/>
          </w:tcPr>
          <w:p w14:paraId="2C6873A4" w14:textId="77777777" w:rsidR="00423CE0" w:rsidRPr="0032795A" w:rsidRDefault="00423CE0" w:rsidP="003F6645">
            <w:pPr>
              <w:jc w:val="both"/>
              <w:rPr>
                <w:rFonts w:ascii="GHEA Grapalat" w:hAnsi="GHEA Grapalat" w:cs="Calibri"/>
                <w:sz w:val="20"/>
                <w:szCs w:val="20"/>
                <w:lang w:val="hy-AM"/>
              </w:rPr>
            </w:pPr>
            <w:r w:rsidRPr="0032795A">
              <w:rPr>
                <w:rFonts w:ascii="GHEA Grapalat" w:hAnsi="GHEA Grapalat" w:cs="Calibri"/>
                <w:sz w:val="20"/>
                <w:szCs w:val="20"/>
              </w:rPr>
              <w:t>Համակարգչի իրան (Case)</w:t>
            </w:r>
            <w:r>
              <w:rPr>
                <w:rFonts w:ascii="GHEA Grapalat" w:hAnsi="GHEA Grapalat" w:cs="Calibri"/>
                <w:sz w:val="20"/>
                <w:szCs w:val="20"/>
                <w:lang w:val="hy-AM"/>
              </w:rPr>
              <w:t xml:space="preserve">՝ </w:t>
            </w:r>
            <w:r>
              <w:rPr>
                <w:rFonts w:ascii="GHEA Grapalat" w:hAnsi="GHEA Grapalat" w:cs="Calibri"/>
                <w:sz w:val="20"/>
                <w:szCs w:val="20"/>
              </w:rPr>
              <w:t>Midl tower, mATX / ATX, HD Audio,</w:t>
            </w:r>
            <w:r w:rsidRPr="0024476E">
              <w:rPr>
                <w:rFonts w:ascii="Calibri" w:hAnsi="Calibri" w:cs="Calibri"/>
                <w:sz w:val="20"/>
                <w:szCs w:val="20"/>
              </w:rPr>
              <w:t> </w:t>
            </w:r>
            <w:r>
              <w:rPr>
                <w:rFonts w:ascii="GHEA Grapalat" w:hAnsi="GHEA Grapalat" w:cs="Calibri"/>
                <w:sz w:val="20"/>
                <w:szCs w:val="20"/>
              </w:rPr>
              <w:t>1xUSB 3.0,</w:t>
            </w:r>
            <w:r w:rsidRPr="0024476E">
              <w:rPr>
                <w:rFonts w:ascii="Calibri" w:hAnsi="Calibri" w:cs="Calibri"/>
                <w:sz w:val="20"/>
                <w:szCs w:val="20"/>
              </w:rPr>
              <w:t> </w:t>
            </w:r>
            <w:r>
              <w:rPr>
                <w:rFonts w:ascii="GHEA Grapalat" w:hAnsi="GHEA Grapalat" w:cs="Calibri"/>
                <w:sz w:val="20"/>
                <w:szCs w:val="20"/>
              </w:rPr>
              <w:t>1xUSB 2.0,</w:t>
            </w:r>
            <w:r w:rsidRPr="0024476E">
              <w:rPr>
                <w:rFonts w:ascii="Calibri" w:hAnsi="Calibri" w:cs="Calibri"/>
                <w:sz w:val="20"/>
                <w:szCs w:val="20"/>
              </w:rPr>
              <w:t> </w:t>
            </w:r>
            <w:r>
              <w:rPr>
                <w:rFonts w:ascii="GHEA Grapalat" w:hAnsi="GHEA Grapalat" w:cs="Calibri"/>
                <w:sz w:val="20"/>
                <w:szCs w:val="20"/>
              </w:rPr>
              <w:t>1xFan 12</w:t>
            </w:r>
            <w:r w:rsidRPr="0024476E">
              <w:rPr>
                <w:rFonts w:ascii="GHEA Grapalat" w:hAnsi="GHEA Grapalat" w:cs="Calibri"/>
                <w:sz w:val="20"/>
                <w:szCs w:val="20"/>
              </w:rPr>
              <w:t>սմ</w:t>
            </w:r>
            <w:r>
              <w:rPr>
                <w:rFonts w:ascii="GHEA Grapalat" w:hAnsi="GHEA Grapalat" w:cs="Calibri"/>
                <w:sz w:val="20"/>
                <w:szCs w:val="20"/>
              </w:rPr>
              <w:t>,</w:t>
            </w:r>
            <w:r w:rsidRPr="0024476E">
              <w:rPr>
                <w:rFonts w:ascii="Calibri" w:hAnsi="Calibri" w:cs="Calibri"/>
                <w:sz w:val="20"/>
                <w:szCs w:val="20"/>
              </w:rPr>
              <w:t> </w:t>
            </w:r>
            <w:r>
              <w:rPr>
                <w:rFonts w:ascii="GHEA Grapalat" w:hAnsi="GHEA Grapalat" w:cs="Calibri"/>
                <w:sz w:val="20"/>
                <w:szCs w:val="20"/>
              </w:rPr>
              <w:t>w/o PSU, No Window, 429H x 209 x 478</w:t>
            </w:r>
            <w:r w:rsidRPr="0024476E">
              <w:rPr>
                <w:rFonts w:ascii="GHEA Grapalat" w:hAnsi="GHEA Grapalat" w:cs="Calibri"/>
                <w:sz w:val="20"/>
                <w:szCs w:val="20"/>
              </w:rPr>
              <w:t>մմ</w:t>
            </w:r>
            <w:r>
              <w:rPr>
                <w:rFonts w:ascii="GHEA Grapalat" w:hAnsi="GHEA Grapalat" w:cs="Calibri"/>
                <w:sz w:val="20"/>
                <w:szCs w:val="20"/>
              </w:rPr>
              <w:t xml:space="preserve">, </w:t>
            </w:r>
            <w:r w:rsidRPr="0024476E">
              <w:rPr>
                <w:rFonts w:ascii="GHEA Grapalat" w:hAnsi="GHEA Grapalat" w:cs="Calibri"/>
                <w:sz w:val="20"/>
                <w:szCs w:val="20"/>
              </w:rPr>
              <w:t>գույնը՝</w:t>
            </w:r>
            <w:r>
              <w:rPr>
                <w:rFonts w:ascii="GHEA Grapalat" w:hAnsi="GHEA Grapalat" w:cs="Calibri"/>
                <w:sz w:val="20"/>
                <w:szCs w:val="20"/>
              </w:rPr>
              <w:t xml:space="preserve"> </w:t>
            </w:r>
            <w:r w:rsidRPr="0024476E">
              <w:rPr>
                <w:rFonts w:ascii="GHEA Grapalat" w:hAnsi="GHEA Grapalat" w:cs="Calibri"/>
                <w:sz w:val="20"/>
                <w:szCs w:val="20"/>
              </w:rPr>
              <w:t>սև</w:t>
            </w:r>
            <w:r>
              <w:rPr>
                <w:rFonts w:ascii="GHEA Grapalat" w:hAnsi="GHEA Grapalat" w:cs="Calibri"/>
                <w:sz w:val="20"/>
                <w:szCs w:val="20"/>
                <w:lang w:val="hy-AM"/>
              </w:rPr>
              <w:t xml:space="preserve"> </w:t>
            </w:r>
          </w:p>
        </w:tc>
        <w:tc>
          <w:tcPr>
            <w:tcW w:w="993" w:type="dxa"/>
            <w:vAlign w:val="center"/>
          </w:tcPr>
          <w:p w14:paraId="3E2925BB"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հատ</w:t>
            </w:r>
          </w:p>
        </w:tc>
        <w:tc>
          <w:tcPr>
            <w:tcW w:w="992" w:type="dxa"/>
            <w:vAlign w:val="center"/>
          </w:tcPr>
          <w:p w14:paraId="4B9957E4" w14:textId="77777777" w:rsidR="00423CE0" w:rsidRPr="0024476E" w:rsidRDefault="00423CE0" w:rsidP="003F6645">
            <w:pPr>
              <w:jc w:val="center"/>
              <w:rPr>
                <w:rFonts w:ascii="GHEA Grapalat" w:hAnsi="GHEA Grapalat" w:cs="Calibri"/>
                <w:sz w:val="20"/>
                <w:szCs w:val="20"/>
              </w:rPr>
            </w:pPr>
          </w:p>
        </w:tc>
        <w:tc>
          <w:tcPr>
            <w:tcW w:w="1134" w:type="dxa"/>
            <w:vAlign w:val="center"/>
          </w:tcPr>
          <w:p w14:paraId="54CDA151" w14:textId="77777777" w:rsidR="00423CE0" w:rsidRPr="0024476E" w:rsidRDefault="00423CE0" w:rsidP="003F6645">
            <w:pPr>
              <w:jc w:val="center"/>
              <w:rPr>
                <w:rFonts w:ascii="GHEA Grapalat" w:hAnsi="GHEA Grapalat" w:cs="Calibri"/>
                <w:sz w:val="20"/>
                <w:szCs w:val="20"/>
              </w:rPr>
            </w:pPr>
          </w:p>
        </w:tc>
        <w:tc>
          <w:tcPr>
            <w:tcW w:w="963" w:type="dxa"/>
            <w:vAlign w:val="center"/>
          </w:tcPr>
          <w:p w14:paraId="6FB271F2"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5</w:t>
            </w:r>
          </w:p>
        </w:tc>
      </w:tr>
      <w:tr w:rsidR="00423CE0" w:rsidRPr="00180ECE" w14:paraId="7A42187F" w14:textId="77777777" w:rsidTr="00423CE0">
        <w:trPr>
          <w:trHeight w:val="246"/>
          <w:jc w:val="right"/>
        </w:trPr>
        <w:tc>
          <w:tcPr>
            <w:tcW w:w="1177" w:type="dxa"/>
            <w:vAlign w:val="center"/>
          </w:tcPr>
          <w:p w14:paraId="096ED67B"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5</w:t>
            </w:r>
          </w:p>
        </w:tc>
        <w:tc>
          <w:tcPr>
            <w:tcW w:w="1341" w:type="dxa"/>
            <w:vAlign w:val="center"/>
          </w:tcPr>
          <w:p w14:paraId="7C26D84A"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30237200-3</w:t>
            </w:r>
          </w:p>
        </w:tc>
        <w:tc>
          <w:tcPr>
            <w:tcW w:w="1990" w:type="dxa"/>
            <w:vAlign w:val="center"/>
          </w:tcPr>
          <w:p w14:paraId="79448424"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 xml:space="preserve"> համակարգիչների պարագաներ</w:t>
            </w:r>
          </w:p>
        </w:tc>
        <w:tc>
          <w:tcPr>
            <w:tcW w:w="1104" w:type="dxa"/>
          </w:tcPr>
          <w:p w14:paraId="548E639F" w14:textId="77777777" w:rsidR="00423CE0" w:rsidRPr="0024476E" w:rsidRDefault="00423CE0" w:rsidP="003F6645">
            <w:pPr>
              <w:rPr>
                <w:rFonts w:ascii="GHEA Grapalat" w:hAnsi="GHEA Grapalat" w:cs="Calibri"/>
                <w:sz w:val="20"/>
                <w:szCs w:val="20"/>
              </w:rPr>
            </w:pPr>
          </w:p>
        </w:tc>
        <w:tc>
          <w:tcPr>
            <w:tcW w:w="6290" w:type="dxa"/>
            <w:vAlign w:val="center"/>
          </w:tcPr>
          <w:p w14:paraId="75909F0E" w14:textId="77777777" w:rsidR="00423CE0" w:rsidRPr="0024476E" w:rsidRDefault="00423CE0" w:rsidP="003F6645">
            <w:pPr>
              <w:jc w:val="both"/>
              <w:rPr>
                <w:rFonts w:ascii="GHEA Grapalat" w:hAnsi="GHEA Grapalat" w:cs="Calibri"/>
                <w:sz w:val="20"/>
                <w:szCs w:val="20"/>
              </w:rPr>
            </w:pPr>
            <w:r w:rsidRPr="0032795A">
              <w:rPr>
                <w:rFonts w:ascii="GHEA Grapalat" w:hAnsi="GHEA Grapalat" w:cs="Calibri"/>
                <w:sz w:val="20"/>
                <w:szCs w:val="20"/>
              </w:rPr>
              <w:t xml:space="preserve">Սնուցման աղբյուր (Power </w:t>
            </w:r>
            <w:proofErr w:type="gramStart"/>
            <w:r w:rsidRPr="0032795A">
              <w:rPr>
                <w:rFonts w:ascii="GHEA Grapalat" w:hAnsi="GHEA Grapalat" w:cs="Calibri"/>
                <w:sz w:val="20"/>
                <w:szCs w:val="20"/>
              </w:rPr>
              <w:t>Supply)</w:t>
            </w:r>
            <w:r>
              <w:rPr>
                <w:rFonts w:ascii="GHEA Grapalat" w:hAnsi="GHEA Grapalat" w:cs="Calibri"/>
                <w:sz w:val="20"/>
                <w:szCs w:val="20"/>
                <w:lang w:val="hy-AM"/>
              </w:rPr>
              <w:t>՝</w:t>
            </w:r>
            <w:proofErr w:type="gramEnd"/>
            <w:r>
              <w:rPr>
                <w:rFonts w:ascii="GHEA Grapalat" w:hAnsi="GHEA Grapalat" w:cs="Calibri"/>
                <w:sz w:val="20"/>
                <w:szCs w:val="20"/>
                <w:lang w:val="hy-AM"/>
              </w:rPr>
              <w:t xml:space="preserve"> </w:t>
            </w:r>
            <w:r>
              <w:rPr>
                <w:rFonts w:ascii="GHEA Grapalat" w:hAnsi="GHEA Grapalat" w:cs="Calibri"/>
                <w:sz w:val="20"/>
                <w:szCs w:val="20"/>
              </w:rPr>
              <w:t>5" (12սմ) հովացուցիչ, 20+4pin, 4pin CPU-ի համար, 3SATA, 1PATA</w:t>
            </w:r>
          </w:p>
        </w:tc>
        <w:tc>
          <w:tcPr>
            <w:tcW w:w="993" w:type="dxa"/>
            <w:vAlign w:val="center"/>
          </w:tcPr>
          <w:p w14:paraId="4832C330"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հատ</w:t>
            </w:r>
          </w:p>
        </w:tc>
        <w:tc>
          <w:tcPr>
            <w:tcW w:w="992" w:type="dxa"/>
            <w:vAlign w:val="center"/>
          </w:tcPr>
          <w:p w14:paraId="5E76DFE1" w14:textId="77777777" w:rsidR="00423CE0" w:rsidRPr="0024476E" w:rsidRDefault="00423CE0" w:rsidP="003F6645">
            <w:pPr>
              <w:jc w:val="center"/>
              <w:rPr>
                <w:rFonts w:ascii="GHEA Grapalat" w:hAnsi="GHEA Grapalat" w:cs="Calibri"/>
                <w:sz w:val="20"/>
                <w:szCs w:val="20"/>
              </w:rPr>
            </w:pPr>
          </w:p>
        </w:tc>
        <w:tc>
          <w:tcPr>
            <w:tcW w:w="1134" w:type="dxa"/>
            <w:vAlign w:val="center"/>
          </w:tcPr>
          <w:p w14:paraId="1177939B" w14:textId="77777777" w:rsidR="00423CE0" w:rsidRPr="0024476E" w:rsidRDefault="00423CE0" w:rsidP="003F6645">
            <w:pPr>
              <w:jc w:val="center"/>
              <w:rPr>
                <w:rFonts w:ascii="GHEA Grapalat" w:hAnsi="GHEA Grapalat" w:cs="Calibri"/>
                <w:sz w:val="20"/>
                <w:szCs w:val="20"/>
              </w:rPr>
            </w:pPr>
          </w:p>
        </w:tc>
        <w:tc>
          <w:tcPr>
            <w:tcW w:w="963" w:type="dxa"/>
            <w:vAlign w:val="center"/>
          </w:tcPr>
          <w:p w14:paraId="3366651F"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5</w:t>
            </w:r>
          </w:p>
        </w:tc>
      </w:tr>
      <w:tr w:rsidR="00423CE0" w:rsidRPr="00180ECE" w14:paraId="5712F43C" w14:textId="77777777" w:rsidTr="00423CE0">
        <w:trPr>
          <w:trHeight w:val="246"/>
          <w:jc w:val="right"/>
        </w:trPr>
        <w:tc>
          <w:tcPr>
            <w:tcW w:w="1177" w:type="dxa"/>
            <w:vAlign w:val="center"/>
          </w:tcPr>
          <w:p w14:paraId="54B2AFDB"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6</w:t>
            </w:r>
          </w:p>
        </w:tc>
        <w:tc>
          <w:tcPr>
            <w:tcW w:w="1341" w:type="dxa"/>
            <w:vAlign w:val="center"/>
          </w:tcPr>
          <w:p w14:paraId="661137CD"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30237490-1</w:t>
            </w:r>
          </w:p>
        </w:tc>
        <w:tc>
          <w:tcPr>
            <w:tcW w:w="1990" w:type="dxa"/>
            <w:vAlign w:val="center"/>
          </w:tcPr>
          <w:p w14:paraId="3D96AC1C"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համակարգչային մոնիտոր</w:t>
            </w:r>
          </w:p>
        </w:tc>
        <w:tc>
          <w:tcPr>
            <w:tcW w:w="1104" w:type="dxa"/>
          </w:tcPr>
          <w:p w14:paraId="58557295" w14:textId="77777777" w:rsidR="00423CE0" w:rsidRPr="0024476E" w:rsidRDefault="00423CE0" w:rsidP="003F6645">
            <w:pPr>
              <w:rPr>
                <w:rFonts w:ascii="GHEA Grapalat" w:hAnsi="GHEA Grapalat" w:cs="Calibri"/>
                <w:sz w:val="20"/>
                <w:szCs w:val="20"/>
              </w:rPr>
            </w:pPr>
          </w:p>
        </w:tc>
        <w:tc>
          <w:tcPr>
            <w:tcW w:w="6290" w:type="dxa"/>
            <w:vAlign w:val="center"/>
          </w:tcPr>
          <w:p w14:paraId="611991BF" w14:textId="77777777" w:rsidR="00423CE0" w:rsidRPr="0024476E" w:rsidRDefault="00423CE0" w:rsidP="003F6645">
            <w:pPr>
              <w:jc w:val="both"/>
              <w:rPr>
                <w:rFonts w:ascii="GHEA Grapalat" w:hAnsi="GHEA Grapalat" w:cs="Calibri"/>
                <w:sz w:val="20"/>
                <w:szCs w:val="20"/>
              </w:rPr>
            </w:pPr>
            <w:r w:rsidRPr="0032795A">
              <w:rPr>
                <w:rFonts w:ascii="GHEA Grapalat" w:hAnsi="GHEA Grapalat" w:cs="Calibri"/>
                <w:sz w:val="20"/>
                <w:szCs w:val="20"/>
              </w:rPr>
              <w:t>Համակարգչային մոնիտոր (Monitor)</w:t>
            </w:r>
            <w:r>
              <w:rPr>
                <w:rFonts w:ascii="GHEA Grapalat" w:hAnsi="GHEA Grapalat" w:cs="Calibri"/>
                <w:sz w:val="20"/>
                <w:szCs w:val="20"/>
                <w:lang w:val="hy-AM"/>
              </w:rPr>
              <w:t xml:space="preserve">՝ </w:t>
            </w:r>
            <w:r>
              <w:rPr>
                <w:rFonts w:ascii="GHEA Grapalat" w:hAnsi="GHEA Grapalat" w:cs="Calibri"/>
                <w:sz w:val="20"/>
                <w:szCs w:val="20"/>
              </w:rPr>
              <w:t>լայնէկրան՝ 23.8" մոնիտոր, 0.2745մմ,</w:t>
            </w:r>
            <w:r w:rsidRPr="0024476E">
              <w:rPr>
                <w:rFonts w:ascii="Calibri" w:hAnsi="Calibri" w:cs="Calibri"/>
                <w:sz w:val="20"/>
                <w:szCs w:val="20"/>
              </w:rPr>
              <w:t> </w:t>
            </w:r>
            <w:r>
              <w:rPr>
                <w:rFonts w:ascii="GHEA Grapalat" w:hAnsi="GHEA Grapalat" w:cs="Calibri"/>
                <w:sz w:val="20"/>
                <w:szCs w:val="20"/>
              </w:rPr>
              <w:t>1920x1080@75</w:t>
            </w:r>
            <w:r w:rsidRPr="0024476E">
              <w:rPr>
                <w:rFonts w:ascii="GHEA Grapalat" w:hAnsi="GHEA Grapalat" w:cs="Calibri"/>
                <w:sz w:val="20"/>
                <w:szCs w:val="20"/>
              </w:rPr>
              <w:t>Հց</w:t>
            </w:r>
            <w:r>
              <w:rPr>
                <w:rFonts w:ascii="GHEA Grapalat" w:hAnsi="GHEA Grapalat" w:cs="Calibri"/>
                <w:sz w:val="20"/>
                <w:szCs w:val="20"/>
              </w:rPr>
              <w:t xml:space="preserve">, FreeSync, </w:t>
            </w:r>
            <w:r w:rsidRPr="0024476E">
              <w:rPr>
                <w:rFonts w:ascii="GHEA Grapalat" w:hAnsi="GHEA Grapalat" w:cs="Calibri"/>
                <w:sz w:val="20"/>
                <w:szCs w:val="20"/>
              </w:rPr>
              <w:t>կոնտրաստայնություն՝</w:t>
            </w:r>
            <w:r>
              <w:rPr>
                <w:rFonts w:ascii="GHEA Grapalat" w:hAnsi="GHEA Grapalat" w:cs="Calibri"/>
                <w:sz w:val="20"/>
                <w:szCs w:val="20"/>
              </w:rPr>
              <w:t xml:space="preserve"> 1000:1 (20</w:t>
            </w:r>
            <w:r w:rsidRPr="0024476E">
              <w:rPr>
                <w:rFonts w:ascii="GHEA Grapalat" w:hAnsi="GHEA Grapalat" w:cs="Calibri"/>
                <w:sz w:val="20"/>
                <w:szCs w:val="20"/>
              </w:rPr>
              <w:t>Մլն</w:t>
            </w:r>
            <w:r>
              <w:rPr>
                <w:rFonts w:ascii="GHEA Grapalat" w:hAnsi="GHEA Grapalat" w:cs="Calibri"/>
                <w:sz w:val="20"/>
                <w:szCs w:val="20"/>
              </w:rPr>
              <w:t xml:space="preserve">.), </w:t>
            </w:r>
            <w:r w:rsidRPr="0024476E">
              <w:rPr>
                <w:rFonts w:ascii="GHEA Grapalat" w:hAnsi="GHEA Grapalat" w:cs="Calibri"/>
                <w:sz w:val="20"/>
                <w:szCs w:val="20"/>
              </w:rPr>
              <w:t>պայծառություն</w:t>
            </w:r>
            <w:r>
              <w:rPr>
                <w:rFonts w:ascii="GHEA Grapalat" w:hAnsi="GHEA Grapalat" w:cs="Calibri"/>
                <w:sz w:val="20"/>
                <w:szCs w:val="20"/>
              </w:rPr>
              <w:t xml:space="preserve"> 250</w:t>
            </w:r>
            <w:r w:rsidRPr="0024476E">
              <w:rPr>
                <w:rFonts w:ascii="GHEA Grapalat" w:hAnsi="GHEA Grapalat" w:cs="Calibri"/>
                <w:sz w:val="20"/>
                <w:szCs w:val="20"/>
              </w:rPr>
              <w:t>կդ</w:t>
            </w:r>
            <w:r>
              <w:rPr>
                <w:rFonts w:ascii="GHEA Grapalat" w:hAnsi="GHEA Grapalat" w:cs="Calibri"/>
                <w:sz w:val="20"/>
                <w:szCs w:val="20"/>
              </w:rPr>
              <w:t>/</w:t>
            </w:r>
            <w:proofErr w:type="gramStart"/>
            <w:r w:rsidRPr="0024476E">
              <w:rPr>
                <w:rFonts w:ascii="GHEA Grapalat" w:hAnsi="GHEA Grapalat" w:cs="Calibri"/>
                <w:sz w:val="20"/>
                <w:szCs w:val="20"/>
              </w:rPr>
              <w:t>քմ</w:t>
            </w:r>
            <w:r>
              <w:rPr>
                <w:rFonts w:ascii="GHEA Grapalat" w:hAnsi="GHEA Grapalat" w:cs="Calibri"/>
                <w:sz w:val="20"/>
                <w:szCs w:val="20"/>
              </w:rPr>
              <w:t>,  8</w:t>
            </w:r>
            <w:proofErr w:type="gramEnd"/>
            <w:r>
              <w:rPr>
                <w:rFonts w:ascii="GHEA Grapalat" w:hAnsi="GHEA Grapalat" w:cs="Calibri"/>
                <w:sz w:val="20"/>
                <w:szCs w:val="20"/>
              </w:rPr>
              <w:t>/4</w:t>
            </w:r>
            <w:r w:rsidRPr="0024476E">
              <w:rPr>
                <w:rFonts w:ascii="GHEA Grapalat" w:hAnsi="GHEA Grapalat" w:cs="Calibri"/>
                <w:sz w:val="20"/>
                <w:szCs w:val="20"/>
              </w:rPr>
              <w:t>մվ</w:t>
            </w:r>
            <w:r>
              <w:rPr>
                <w:rFonts w:ascii="GHEA Grapalat" w:hAnsi="GHEA Grapalat" w:cs="Calibri"/>
                <w:sz w:val="20"/>
                <w:szCs w:val="20"/>
              </w:rPr>
              <w:t xml:space="preserve"> (IPS </w:t>
            </w:r>
            <w:r w:rsidRPr="0024476E">
              <w:rPr>
                <w:rFonts w:ascii="GHEA Grapalat" w:hAnsi="GHEA Grapalat" w:cs="Calibri"/>
                <w:sz w:val="20"/>
                <w:szCs w:val="20"/>
              </w:rPr>
              <w:t>մատրիցա</w:t>
            </w:r>
            <w:r>
              <w:rPr>
                <w:rFonts w:ascii="GHEA Grapalat" w:hAnsi="GHEA Grapalat" w:cs="Calibri"/>
                <w:sz w:val="20"/>
                <w:szCs w:val="20"/>
              </w:rPr>
              <w:t>),</w:t>
            </w:r>
            <w:r w:rsidRPr="0024476E">
              <w:rPr>
                <w:rFonts w:ascii="Calibri" w:hAnsi="Calibri" w:cs="Calibri"/>
                <w:sz w:val="20"/>
                <w:szCs w:val="20"/>
              </w:rPr>
              <w:t> </w:t>
            </w:r>
            <w:r>
              <w:rPr>
                <w:rFonts w:ascii="GHEA Grapalat" w:hAnsi="GHEA Grapalat" w:cs="Calibri"/>
                <w:sz w:val="20"/>
                <w:szCs w:val="20"/>
              </w:rPr>
              <w:t>178/178</w:t>
            </w:r>
            <w:r w:rsidRPr="0024476E">
              <w:rPr>
                <w:rFonts w:ascii="GHEA Grapalat" w:hAnsi="GHEA Grapalat" w:cs="Calibri"/>
                <w:sz w:val="20"/>
                <w:szCs w:val="20"/>
              </w:rPr>
              <w:t>°</w:t>
            </w:r>
            <w:r>
              <w:rPr>
                <w:rFonts w:ascii="GHEA Grapalat" w:hAnsi="GHEA Grapalat" w:cs="Calibri"/>
                <w:sz w:val="20"/>
                <w:szCs w:val="20"/>
              </w:rPr>
              <w:t>, 16.7</w:t>
            </w:r>
            <w:r w:rsidRPr="0024476E">
              <w:rPr>
                <w:rFonts w:ascii="GHEA Grapalat" w:hAnsi="GHEA Grapalat" w:cs="Calibri"/>
                <w:sz w:val="20"/>
                <w:szCs w:val="20"/>
              </w:rPr>
              <w:t>մլն</w:t>
            </w:r>
            <w:r>
              <w:rPr>
                <w:rFonts w:ascii="GHEA Grapalat" w:hAnsi="GHEA Grapalat" w:cs="Calibri"/>
                <w:sz w:val="20"/>
                <w:szCs w:val="20"/>
              </w:rPr>
              <w:t xml:space="preserve">. </w:t>
            </w:r>
            <w:r w:rsidRPr="0024476E">
              <w:rPr>
                <w:rFonts w:ascii="GHEA Grapalat" w:hAnsi="GHEA Grapalat" w:cs="Calibri"/>
                <w:sz w:val="20"/>
                <w:szCs w:val="20"/>
              </w:rPr>
              <w:t>գույներ</w:t>
            </w:r>
            <w:r>
              <w:rPr>
                <w:rFonts w:ascii="GHEA Grapalat" w:hAnsi="GHEA Grapalat" w:cs="Calibri"/>
                <w:sz w:val="20"/>
                <w:szCs w:val="20"/>
              </w:rPr>
              <w:t>, Flicker Free, VGA, DVI, HDMI,</w:t>
            </w:r>
            <w:r w:rsidRPr="0024476E">
              <w:rPr>
                <w:rFonts w:ascii="Calibri" w:hAnsi="Calibri" w:cs="Calibri"/>
                <w:sz w:val="20"/>
                <w:szCs w:val="20"/>
              </w:rPr>
              <w:t> </w:t>
            </w:r>
            <w:r w:rsidRPr="0024476E">
              <w:rPr>
                <w:rFonts w:ascii="GHEA Grapalat" w:hAnsi="GHEA Grapalat" w:cs="GHEA Grapalat"/>
                <w:sz w:val="20"/>
                <w:szCs w:val="20"/>
              </w:rPr>
              <w:t>աուդիո</w:t>
            </w:r>
            <w:r>
              <w:rPr>
                <w:rFonts w:ascii="GHEA Grapalat" w:hAnsi="GHEA Grapalat" w:cs="Calibri"/>
                <w:sz w:val="20"/>
                <w:szCs w:val="20"/>
              </w:rPr>
              <w:t xml:space="preserve"> </w:t>
            </w:r>
            <w:r w:rsidRPr="0024476E">
              <w:rPr>
                <w:rFonts w:ascii="GHEA Grapalat" w:hAnsi="GHEA Grapalat" w:cs="Calibri"/>
                <w:sz w:val="20"/>
                <w:szCs w:val="20"/>
              </w:rPr>
              <w:t>դինամիկներ</w:t>
            </w:r>
            <w:r>
              <w:rPr>
                <w:rFonts w:ascii="GHEA Grapalat" w:hAnsi="GHEA Grapalat" w:cs="Calibri"/>
                <w:sz w:val="20"/>
                <w:szCs w:val="20"/>
              </w:rPr>
              <w:t xml:space="preserve"> 2x2</w:t>
            </w:r>
            <w:r w:rsidRPr="0024476E">
              <w:rPr>
                <w:rFonts w:ascii="GHEA Grapalat" w:hAnsi="GHEA Grapalat" w:cs="Calibri"/>
                <w:sz w:val="20"/>
                <w:szCs w:val="20"/>
              </w:rPr>
              <w:t>Վտ</w:t>
            </w:r>
            <w:r>
              <w:rPr>
                <w:rFonts w:ascii="GHEA Grapalat" w:hAnsi="GHEA Grapalat" w:cs="Calibri"/>
                <w:sz w:val="20"/>
                <w:szCs w:val="20"/>
              </w:rPr>
              <w:t xml:space="preserve">, </w:t>
            </w:r>
            <w:r w:rsidRPr="0024476E">
              <w:rPr>
                <w:rFonts w:ascii="GHEA Grapalat" w:hAnsi="GHEA Grapalat" w:cs="Calibri"/>
                <w:sz w:val="20"/>
                <w:szCs w:val="20"/>
              </w:rPr>
              <w:t>աուդիո</w:t>
            </w:r>
            <w:r>
              <w:rPr>
                <w:rFonts w:ascii="GHEA Grapalat" w:hAnsi="GHEA Grapalat" w:cs="Calibri"/>
                <w:sz w:val="20"/>
                <w:szCs w:val="20"/>
              </w:rPr>
              <w:t xml:space="preserve"> </w:t>
            </w:r>
            <w:r w:rsidRPr="0024476E">
              <w:rPr>
                <w:rFonts w:ascii="GHEA Grapalat" w:hAnsi="GHEA Grapalat" w:cs="Calibri"/>
                <w:sz w:val="20"/>
                <w:szCs w:val="20"/>
              </w:rPr>
              <w:t>մուտք</w:t>
            </w:r>
            <w:r>
              <w:rPr>
                <w:rFonts w:ascii="GHEA Grapalat" w:hAnsi="GHEA Grapalat" w:cs="Calibri"/>
                <w:sz w:val="20"/>
                <w:szCs w:val="20"/>
              </w:rPr>
              <w:t xml:space="preserve">, </w:t>
            </w:r>
            <w:r w:rsidRPr="0024476E">
              <w:rPr>
                <w:rFonts w:ascii="GHEA Grapalat" w:hAnsi="GHEA Grapalat" w:cs="Calibri"/>
                <w:sz w:val="20"/>
                <w:szCs w:val="20"/>
              </w:rPr>
              <w:t>ականջակալների</w:t>
            </w:r>
            <w:r>
              <w:rPr>
                <w:rFonts w:ascii="GHEA Grapalat" w:hAnsi="GHEA Grapalat" w:cs="Calibri"/>
                <w:sz w:val="20"/>
                <w:szCs w:val="20"/>
              </w:rPr>
              <w:t xml:space="preserve"> </w:t>
            </w:r>
            <w:r w:rsidRPr="0024476E">
              <w:rPr>
                <w:rFonts w:ascii="GHEA Grapalat" w:hAnsi="GHEA Grapalat" w:cs="Calibri"/>
                <w:sz w:val="20"/>
                <w:szCs w:val="20"/>
              </w:rPr>
              <w:t>ելք</w:t>
            </w:r>
            <w:r>
              <w:rPr>
                <w:rFonts w:ascii="GHEA Grapalat" w:hAnsi="GHEA Grapalat" w:cs="Calibri"/>
                <w:sz w:val="20"/>
                <w:szCs w:val="20"/>
              </w:rPr>
              <w:t>, 13.5</w:t>
            </w:r>
            <w:r w:rsidRPr="0024476E">
              <w:rPr>
                <w:rFonts w:ascii="GHEA Grapalat" w:hAnsi="GHEA Grapalat" w:cs="Calibri"/>
                <w:sz w:val="20"/>
                <w:szCs w:val="20"/>
              </w:rPr>
              <w:t>Վտ</w:t>
            </w:r>
            <w:r>
              <w:rPr>
                <w:rFonts w:ascii="GHEA Grapalat" w:hAnsi="GHEA Grapalat" w:cs="Calibri"/>
                <w:sz w:val="20"/>
                <w:szCs w:val="20"/>
              </w:rPr>
              <w:t xml:space="preserve">, </w:t>
            </w:r>
            <w:r w:rsidRPr="0024476E">
              <w:rPr>
                <w:rFonts w:ascii="GHEA Grapalat" w:hAnsi="GHEA Grapalat" w:cs="Calibri"/>
                <w:sz w:val="20"/>
                <w:szCs w:val="20"/>
              </w:rPr>
              <w:t>գույնը՝</w:t>
            </w:r>
            <w:r>
              <w:rPr>
                <w:rFonts w:ascii="GHEA Grapalat" w:hAnsi="GHEA Grapalat" w:cs="Calibri"/>
                <w:sz w:val="20"/>
                <w:szCs w:val="20"/>
              </w:rPr>
              <w:t xml:space="preserve"> </w:t>
            </w:r>
            <w:r w:rsidRPr="0024476E">
              <w:rPr>
                <w:rFonts w:ascii="GHEA Grapalat" w:hAnsi="GHEA Grapalat" w:cs="Calibri"/>
                <w:sz w:val="20"/>
                <w:szCs w:val="20"/>
              </w:rPr>
              <w:t>սև</w:t>
            </w:r>
          </w:p>
        </w:tc>
        <w:tc>
          <w:tcPr>
            <w:tcW w:w="993" w:type="dxa"/>
            <w:vAlign w:val="center"/>
          </w:tcPr>
          <w:p w14:paraId="2CF94180"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հատ</w:t>
            </w:r>
          </w:p>
        </w:tc>
        <w:tc>
          <w:tcPr>
            <w:tcW w:w="992" w:type="dxa"/>
            <w:vAlign w:val="center"/>
          </w:tcPr>
          <w:p w14:paraId="7152A1AA" w14:textId="77777777" w:rsidR="00423CE0" w:rsidRPr="0024476E" w:rsidRDefault="00423CE0" w:rsidP="003F6645">
            <w:pPr>
              <w:jc w:val="center"/>
              <w:rPr>
                <w:rFonts w:ascii="GHEA Grapalat" w:hAnsi="GHEA Grapalat" w:cs="Calibri"/>
                <w:sz w:val="20"/>
                <w:szCs w:val="20"/>
              </w:rPr>
            </w:pPr>
          </w:p>
        </w:tc>
        <w:tc>
          <w:tcPr>
            <w:tcW w:w="1134" w:type="dxa"/>
            <w:vAlign w:val="center"/>
          </w:tcPr>
          <w:p w14:paraId="0A10F29E" w14:textId="77777777" w:rsidR="00423CE0" w:rsidRPr="0024476E" w:rsidRDefault="00423CE0" w:rsidP="003F6645">
            <w:pPr>
              <w:jc w:val="center"/>
              <w:rPr>
                <w:rFonts w:ascii="GHEA Grapalat" w:hAnsi="GHEA Grapalat" w:cs="Calibri"/>
                <w:sz w:val="20"/>
                <w:szCs w:val="20"/>
              </w:rPr>
            </w:pPr>
          </w:p>
        </w:tc>
        <w:tc>
          <w:tcPr>
            <w:tcW w:w="963" w:type="dxa"/>
            <w:vAlign w:val="center"/>
          </w:tcPr>
          <w:p w14:paraId="4738549D"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5</w:t>
            </w:r>
          </w:p>
        </w:tc>
      </w:tr>
      <w:tr w:rsidR="00423CE0" w:rsidRPr="00180ECE" w14:paraId="5A087ADC" w14:textId="77777777" w:rsidTr="00423CE0">
        <w:trPr>
          <w:trHeight w:val="246"/>
          <w:jc w:val="right"/>
        </w:trPr>
        <w:tc>
          <w:tcPr>
            <w:tcW w:w="1177" w:type="dxa"/>
            <w:vAlign w:val="center"/>
          </w:tcPr>
          <w:p w14:paraId="0D307C8A"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7</w:t>
            </w:r>
          </w:p>
        </w:tc>
        <w:tc>
          <w:tcPr>
            <w:tcW w:w="1341" w:type="dxa"/>
            <w:vAlign w:val="center"/>
          </w:tcPr>
          <w:p w14:paraId="18266C56"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30239110-1</w:t>
            </w:r>
          </w:p>
        </w:tc>
        <w:tc>
          <w:tcPr>
            <w:tcW w:w="1990" w:type="dxa"/>
            <w:vAlign w:val="center"/>
          </w:tcPr>
          <w:p w14:paraId="1516ED8C"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տպիչ սարք, բազմաֆունկցիոնալ, A4, 18 էջ/րոպե արագության</w:t>
            </w:r>
          </w:p>
        </w:tc>
        <w:tc>
          <w:tcPr>
            <w:tcW w:w="1104" w:type="dxa"/>
          </w:tcPr>
          <w:p w14:paraId="2BA3C038" w14:textId="77777777" w:rsidR="00423CE0" w:rsidRPr="0024476E" w:rsidRDefault="00423CE0" w:rsidP="003F6645">
            <w:pPr>
              <w:rPr>
                <w:rFonts w:ascii="GHEA Grapalat" w:hAnsi="GHEA Grapalat" w:cs="Calibri"/>
                <w:sz w:val="20"/>
                <w:szCs w:val="20"/>
              </w:rPr>
            </w:pPr>
          </w:p>
        </w:tc>
        <w:tc>
          <w:tcPr>
            <w:tcW w:w="6290" w:type="dxa"/>
            <w:vAlign w:val="center"/>
          </w:tcPr>
          <w:p w14:paraId="4411EC33" w14:textId="77777777" w:rsidR="00423CE0" w:rsidRPr="0024476E" w:rsidRDefault="00423CE0" w:rsidP="003F6645">
            <w:pPr>
              <w:jc w:val="both"/>
              <w:rPr>
                <w:rFonts w:ascii="GHEA Grapalat" w:hAnsi="GHEA Grapalat" w:cs="Calibri"/>
                <w:sz w:val="20"/>
                <w:szCs w:val="20"/>
              </w:rPr>
            </w:pPr>
            <w:r w:rsidRPr="0032795A">
              <w:rPr>
                <w:rFonts w:ascii="GHEA Grapalat" w:hAnsi="GHEA Grapalat" w:cs="Calibri"/>
                <w:sz w:val="20"/>
                <w:szCs w:val="20"/>
              </w:rPr>
              <w:t>Տպիչ սարք, բազմաֆունկցիոնալ, A4, 18 էջ/րոպե արագության (MF)</w:t>
            </w:r>
            <w:r>
              <w:rPr>
                <w:rFonts w:ascii="GHEA Grapalat" w:hAnsi="GHEA Grapalat" w:cs="Calibri"/>
                <w:sz w:val="20"/>
                <w:szCs w:val="20"/>
                <w:lang w:val="hy-AM"/>
              </w:rPr>
              <w:t xml:space="preserve">՝ </w:t>
            </w:r>
            <w:r>
              <w:rPr>
                <w:rFonts w:ascii="GHEA Grapalat" w:hAnsi="GHEA Grapalat" w:cs="Calibri"/>
                <w:sz w:val="20"/>
                <w:szCs w:val="20"/>
              </w:rPr>
              <w:t>A4 Laser jet, 1200x600 dpi տպում, 600x600 dpi լուսապատճենում, 18 էջ/րոպե, 32ՄԲ, ամսական ցիկլ մինչև 8000 թերթ,</w:t>
            </w:r>
            <w:r w:rsidRPr="0024476E">
              <w:rPr>
                <w:rFonts w:ascii="Calibri" w:hAnsi="Calibri" w:cs="Calibri"/>
                <w:sz w:val="20"/>
                <w:szCs w:val="20"/>
              </w:rPr>
              <w:t> </w:t>
            </w:r>
            <w:r>
              <w:rPr>
                <w:rFonts w:ascii="GHEA Grapalat" w:hAnsi="GHEA Grapalat" w:cs="Calibri"/>
                <w:sz w:val="20"/>
                <w:szCs w:val="20"/>
              </w:rPr>
              <w:t xml:space="preserve">USB2.0, </w:t>
            </w:r>
            <w:r w:rsidRPr="0024476E">
              <w:rPr>
                <w:rFonts w:ascii="GHEA Grapalat" w:hAnsi="GHEA Grapalat" w:cs="Calibri"/>
                <w:sz w:val="20"/>
                <w:szCs w:val="20"/>
              </w:rPr>
              <w:t>գույնը</w:t>
            </w:r>
            <w:r>
              <w:rPr>
                <w:rFonts w:ascii="GHEA Grapalat" w:hAnsi="GHEA Grapalat" w:cs="Calibri"/>
                <w:sz w:val="20"/>
                <w:szCs w:val="20"/>
              </w:rPr>
              <w:t xml:space="preserve"> </w:t>
            </w:r>
            <w:r w:rsidRPr="0024476E">
              <w:rPr>
                <w:rFonts w:ascii="GHEA Grapalat" w:hAnsi="GHEA Grapalat" w:cs="Calibri"/>
                <w:sz w:val="20"/>
                <w:szCs w:val="20"/>
              </w:rPr>
              <w:t>սև</w:t>
            </w:r>
          </w:p>
        </w:tc>
        <w:tc>
          <w:tcPr>
            <w:tcW w:w="993" w:type="dxa"/>
            <w:vAlign w:val="center"/>
          </w:tcPr>
          <w:p w14:paraId="7E9F41C8"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հատ</w:t>
            </w:r>
          </w:p>
        </w:tc>
        <w:tc>
          <w:tcPr>
            <w:tcW w:w="992" w:type="dxa"/>
            <w:vAlign w:val="center"/>
          </w:tcPr>
          <w:p w14:paraId="3EAB8D04" w14:textId="77777777" w:rsidR="00423CE0" w:rsidRPr="0024476E" w:rsidRDefault="00423CE0" w:rsidP="003F6645">
            <w:pPr>
              <w:jc w:val="center"/>
              <w:rPr>
                <w:rFonts w:ascii="GHEA Grapalat" w:hAnsi="GHEA Grapalat" w:cs="Calibri"/>
                <w:sz w:val="20"/>
                <w:szCs w:val="20"/>
              </w:rPr>
            </w:pPr>
          </w:p>
        </w:tc>
        <w:tc>
          <w:tcPr>
            <w:tcW w:w="1134" w:type="dxa"/>
            <w:vAlign w:val="center"/>
          </w:tcPr>
          <w:p w14:paraId="564DB9EE" w14:textId="77777777" w:rsidR="00423CE0" w:rsidRPr="0024476E" w:rsidRDefault="00423CE0" w:rsidP="003F6645">
            <w:pPr>
              <w:jc w:val="center"/>
              <w:rPr>
                <w:rFonts w:ascii="GHEA Grapalat" w:hAnsi="GHEA Grapalat" w:cs="Calibri"/>
                <w:sz w:val="20"/>
                <w:szCs w:val="20"/>
              </w:rPr>
            </w:pPr>
          </w:p>
        </w:tc>
        <w:tc>
          <w:tcPr>
            <w:tcW w:w="963" w:type="dxa"/>
            <w:vAlign w:val="center"/>
          </w:tcPr>
          <w:p w14:paraId="7EE2B361"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5</w:t>
            </w:r>
          </w:p>
        </w:tc>
      </w:tr>
      <w:tr w:rsidR="00423CE0" w:rsidRPr="00180ECE" w14:paraId="78AD9DD2" w14:textId="77777777" w:rsidTr="00423CE0">
        <w:trPr>
          <w:trHeight w:val="246"/>
          <w:jc w:val="right"/>
        </w:trPr>
        <w:tc>
          <w:tcPr>
            <w:tcW w:w="1177" w:type="dxa"/>
            <w:vAlign w:val="center"/>
          </w:tcPr>
          <w:p w14:paraId="125E360C"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8</w:t>
            </w:r>
          </w:p>
        </w:tc>
        <w:tc>
          <w:tcPr>
            <w:tcW w:w="1341" w:type="dxa"/>
            <w:vAlign w:val="center"/>
          </w:tcPr>
          <w:p w14:paraId="434C21F5"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31151120-1</w:t>
            </w:r>
          </w:p>
        </w:tc>
        <w:tc>
          <w:tcPr>
            <w:tcW w:w="1990" w:type="dxa"/>
            <w:vAlign w:val="center"/>
          </w:tcPr>
          <w:p w14:paraId="5ABF854D"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 xml:space="preserve"> անխափան սնուցման աղբյուրներ</w:t>
            </w:r>
          </w:p>
        </w:tc>
        <w:tc>
          <w:tcPr>
            <w:tcW w:w="1104" w:type="dxa"/>
          </w:tcPr>
          <w:p w14:paraId="0069B7E3" w14:textId="77777777" w:rsidR="00423CE0" w:rsidRPr="0024476E" w:rsidRDefault="00423CE0" w:rsidP="003F6645">
            <w:pPr>
              <w:rPr>
                <w:rFonts w:ascii="GHEA Grapalat" w:hAnsi="GHEA Grapalat" w:cs="Calibri"/>
                <w:sz w:val="20"/>
                <w:szCs w:val="20"/>
              </w:rPr>
            </w:pPr>
          </w:p>
        </w:tc>
        <w:tc>
          <w:tcPr>
            <w:tcW w:w="6290" w:type="dxa"/>
            <w:vAlign w:val="center"/>
          </w:tcPr>
          <w:p w14:paraId="72C03BEE" w14:textId="32494BC1" w:rsidR="00570789" w:rsidRPr="00570789" w:rsidRDefault="00423CE0" w:rsidP="003F6645">
            <w:pPr>
              <w:jc w:val="both"/>
              <w:rPr>
                <w:rFonts w:ascii="GHEA Grapalat" w:hAnsi="GHEA Grapalat" w:cs="Calibri"/>
                <w:sz w:val="20"/>
                <w:szCs w:val="20"/>
                <w:lang w:val="hy-AM"/>
              </w:rPr>
            </w:pPr>
            <w:r>
              <w:rPr>
                <w:rFonts w:ascii="GHEA Grapalat" w:hAnsi="GHEA Grapalat" w:cs="Calibri"/>
                <w:sz w:val="20"/>
                <w:szCs w:val="20"/>
              </w:rPr>
              <w:t>Անխափան սնուցման աղբյուր</w:t>
            </w:r>
            <w:r w:rsidRPr="0032795A">
              <w:rPr>
                <w:rFonts w:ascii="GHEA Grapalat" w:hAnsi="GHEA Grapalat" w:cs="Calibri"/>
                <w:sz w:val="20"/>
                <w:szCs w:val="20"/>
              </w:rPr>
              <w:t xml:space="preserve"> (UPS)</w:t>
            </w:r>
            <w:r>
              <w:rPr>
                <w:rFonts w:ascii="GHEA Grapalat" w:hAnsi="GHEA Grapalat" w:cs="Calibri"/>
                <w:sz w:val="20"/>
                <w:szCs w:val="20"/>
                <w:lang w:val="hy-AM"/>
              </w:rPr>
              <w:t>՝</w:t>
            </w:r>
            <w:r>
              <w:rPr>
                <w:rFonts w:ascii="GHEA Grapalat" w:hAnsi="GHEA Grapalat" w:cs="Calibri"/>
                <w:sz w:val="20"/>
                <w:szCs w:val="20"/>
              </w:rPr>
              <w:t xml:space="preserve"> 1025 ՎԱ 615Վտ, USB կառավարում, ավտոմատ անջատում, 4xShuko վարդակ (Shuko socket), ավտոմատ լարման կարգավորիչ (AVR), մարտկոցի ծառայության ժամկետ՝ ոչ պակաս 3 տարի</w:t>
            </w:r>
          </w:p>
        </w:tc>
        <w:tc>
          <w:tcPr>
            <w:tcW w:w="993" w:type="dxa"/>
            <w:vAlign w:val="center"/>
          </w:tcPr>
          <w:p w14:paraId="53C809B4"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հատ</w:t>
            </w:r>
          </w:p>
        </w:tc>
        <w:tc>
          <w:tcPr>
            <w:tcW w:w="992" w:type="dxa"/>
            <w:vAlign w:val="center"/>
          </w:tcPr>
          <w:p w14:paraId="3C292A5D" w14:textId="77777777" w:rsidR="00423CE0" w:rsidRPr="0024476E" w:rsidRDefault="00423CE0" w:rsidP="003F6645">
            <w:pPr>
              <w:jc w:val="center"/>
              <w:rPr>
                <w:rFonts w:ascii="GHEA Grapalat" w:hAnsi="GHEA Grapalat" w:cs="Calibri"/>
                <w:sz w:val="20"/>
                <w:szCs w:val="20"/>
              </w:rPr>
            </w:pPr>
          </w:p>
        </w:tc>
        <w:tc>
          <w:tcPr>
            <w:tcW w:w="1134" w:type="dxa"/>
            <w:vAlign w:val="center"/>
          </w:tcPr>
          <w:p w14:paraId="124B01D0" w14:textId="77777777" w:rsidR="00423CE0" w:rsidRPr="0024476E" w:rsidRDefault="00423CE0" w:rsidP="003F6645">
            <w:pPr>
              <w:jc w:val="center"/>
              <w:rPr>
                <w:rFonts w:ascii="GHEA Grapalat" w:hAnsi="GHEA Grapalat" w:cs="Calibri"/>
                <w:sz w:val="20"/>
                <w:szCs w:val="20"/>
              </w:rPr>
            </w:pPr>
          </w:p>
        </w:tc>
        <w:tc>
          <w:tcPr>
            <w:tcW w:w="963" w:type="dxa"/>
            <w:vAlign w:val="center"/>
          </w:tcPr>
          <w:p w14:paraId="62913BBD" w14:textId="77777777" w:rsidR="00423CE0" w:rsidRPr="0024476E" w:rsidRDefault="00423CE0" w:rsidP="003F6645">
            <w:pPr>
              <w:jc w:val="center"/>
              <w:rPr>
                <w:rFonts w:ascii="GHEA Grapalat" w:hAnsi="GHEA Grapalat" w:cs="Calibri"/>
                <w:sz w:val="20"/>
                <w:szCs w:val="20"/>
              </w:rPr>
            </w:pPr>
            <w:r w:rsidRPr="0024476E">
              <w:rPr>
                <w:rFonts w:ascii="GHEA Grapalat" w:hAnsi="GHEA Grapalat" w:cs="Calibri"/>
                <w:sz w:val="20"/>
                <w:szCs w:val="20"/>
              </w:rPr>
              <w:t>10</w:t>
            </w:r>
          </w:p>
        </w:tc>
      </w:tr>
    </w:tbl>
    <w:p w14:paraId="378C6B2A" w14:textId="77777777" w:rsidR="00423CE0" w:rsidRPr="006A6250" w:rsidRDefault="00423CE0" w:rsidP="00423CE0">
      <w:pPr>
        <w:pStyle w:val="NormalWeb"/>
        <w:spacing w:before="0" w:beforeAutospacing="0" w:after="0" w:afterAutospacing="0"/>
        <w:rPr>
          <w:rStyle w:val="Strong"/>
          <w:rFonts w:ascii="GHEA Grapalat" w:hAnsi="GHEA Grapalat"/>
          <w:b w:val="0"/>
          <w:bCs w:val="0"/>
          <w:i/>
          <w:iCs/>
          <w:sz w:val="20"/>
          <w:szCs w:val="20"/>
          <w:lang w:val="hy-AM"/>
        </w:rPr>
      </w:pPr>
      <w:r w:rsidRPr="005A1FF6">
        <w:rPr>
          <w:rFonts w:ascii="GHEA Grapalat" w:hAnsi="GHEA Grapalat"/>
          <w:lang w:val="hy-AM"/>
        </w:rPr>
        <w:t xml:space="preserve">      </w:t>
      </w:r>
      <w:r w:rsidRPr="005A1FF6">
        <w:rPr>
          <w:rFonts w:ascii="GHEA Grapalat" w:hAnsi="GHEA Grapalat"/>
          <w:i/>
          <w:iCs/>
          <w:sz w:val="20"/>
          <w:szCs w:val="20"/>
          <w:lang w:val="hy-AM"/>
        </w:rPr>
        <w:t xml:space="preserve">* </w:t>
      </w:r>
      <w:r>
        <w:rPr>
          <w:rFonts w:ascii="GHEA Grapalat" w:hAnsi="GHEA Grapalat"/>
          <w:i/>
          <w:iCs/>
          <w:sz w:val="20"/>
          <w:szCs w:val="20"/>
          <w:lang w:val="hy-AM"/>
        </w:rPr>
        <w:tab/>
      </w:r>
      <w:r w:rsidRPr="00821551">
        <w:rPr>
          <w:rFonts w:ascii="GHEA Grapalat" w:hAnsi="GHEA Grapalat"/>
          <w:i/>
          <w:iCs/>
          <w:sz w:val="20"/>
          <w:szCs w:val="20"/>
          <w:lang w:val="hy-AM"/>
        </w:rPr>
        <w:t xml:space="preserve">Ապրանքը պետք է լինի </w:t>
      </w:r>
      <w:r w:rsidRPr="00821551">
        <w:rPr>
          <w:rStyle w:val="Strong"/>
          <w:rFonts w:ascii="GHEA Grapalat" w:hAnsi="GHEA Grapalat"/>
          <w:b w:val="0"/>
          <w:bCs w:val="0"/>
          <w:i/>
          <w:iCs/>
          <w:sz w:val="20"/>
          <w:szCs w:val="20"/>
          <w:lang w:val="hy-AM"/>
        </w:rPr>
        <w:t>նոր, չօգտագործված</w:t>
      </w:r>
      <w:r>
        <w:rPr>
          <w:rStyle w:val="Strong"/>
          <w:rFonts w:ascii="GHEA Grapalat" w:hAnsi="GHEA Grapalat"/>
          <w:b w:val="0"/>
          <w:bCs w:val="0"/>
          <w:i/>
          <w:iCs/>
          <w:sz w:val="20"/>
          <w:szCs w:val="20"/>
          <w:lang w:val="hy-AM"/>
        </w:rPr>
        <w:t>,</w:t>
      </w:r>
      <w:r w:rsidRPr="00821551">
        <w:rPr>
          <w:rStyle w:val="Strong"/>
          <w:rFonts w:ascii="GHEA Grapalat" w:hAnsi="GHEA Grapalat"/>
          <w:b w:val="0"/>
          <w:bCs w:val="0"/>
          <w:i/>
          <w:iCs/>
          <w:sz w:val="20"/>
          <w:szCs w:val="20"/>
          <w:lang w:val="hy-AM"/>
        </w:rPr>
        <w:t xml:space="preserve"> արտադրողի փաթեթավորմամբ և տրամադրվի ամբողջական հավաքակազմով</w:t>
      </w:r>
      <w:r>
        <w:rPr>
          <w:lang w:val="hy-AM"/>
        </w:rPr>
        <w:t>:</w:t>
      </w:r>
    </w:p>
    <w:p w14:paraId="5B80B724" w14:textId="58A47136" w:rsidR="003F6645" w:rsidRDefault="00423CE0" w:rsidP="003F6645">
      <w:pPr>
        <w:pStyle w:val="NormalWeb"/>
        <w:spacing w:before="0" w:beforeAutospacing="0" w:after="0" w:afterAutospacing="0"/>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ab/>
        <w:t xml:space="preserve">Ապրանքի մատակարարումը, բեռնաթափումը և </w:t>
      </w:r>
      <w:r w:rsidR="003F6645">
        <w:rPr>
          <w:rStyle w:val="Strong"/>
          <w:rFonts w:ascii="GHEA Grapalat" w:hAnsi="GHEA Grapalat"/>
          <w:b w:val="0"/>
          <w:bCs w:val="0"/>
          <w:i/>
          <w:iCs/>
          <w:color w:val="FF0000"/>
          <w:sz w:val="20"/>
          <w:szCs w:val="20"/>
          <w:lang w:val="hy-AM"/>
        </w:rPr>
        <w:t xml:space="preserve">տեղափոխումը </w:t>
      </w:r>
      <w:r>
        <w:rPr>
          <w:rStyle w:val="Strong"/>
          <w:rFonts w:ascii="GHEA Grapalat" w:hAnsi="GHEA Grapalat"/>
          <w:b w:val="0"/>
          <w:bCs w:val="0"/>
          <w:i/>
          <w:iCs/>
          <w:sz w:val="20"/>
          <w:szCs w:val="20"/>
          <w:lang w:val="hy-AM"/>
        </w:rPr>
        <w:t>ԵԹԿՊԻ-ի մասնաշենքի համապատասխան սենյակում իրականացվում է Վաճառողի ուժերով և իր միջոցների հաշվին:</w:t>
      </w:r>
    </w:p>
    <w:p w14:paraId="63CDDB41" w14:textId="77777777" w:rsidR="00423CE0" w:rsidRPr="00937B8D" w:rsidRDefault="00423CE0" w:rsidP="00423CE0">
      <w:pPr>
        <w:pStyle w:val="NormalWeb"/>
        <w:spacing w:before="0" w:beforeAutospacing="0" w:after="0" w:afterAutospacing="0"/>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ab/>
        <w:t xml:space="preserve">Մատակարարման հասցեն՝ </w:t>
      </w:r>
      <w:r w:rsidRPr="00532064">
        <w:rPr>
          <w:rStyle w:val="Strong"/>
          <w:rFonts w:ascii="GHEA Grapalat" w:hAnsi="GHEA Grapalat"/>
          <w:b w:val="0"/>
          <w:bCs w:val="0"/>
          <w:i/>
          <w:iCs/>
          <w:sz w:val="20"/>
          <w:szCs w:val="20"/>
          <w:lang w:val="hy-AM"/>
        </w:rPr>
        <w:t>ՀՀ, ք. Երևան, Ամիրյան 26</w:t>
      </w:r>
      <w:r>
        <w:rPr>
          <w:rStyle w:val="Strong"/>
          <w:rFonts w:ascii="GHEA Grapalat" w:hAnsi="GHEA Grapalat"/>
          <w:b w:val="0"/>
          <w:bCs w:val="0"/>
          <w:i/>
          <w:iCs/>
          <w:sz w:val="20"/>
          <w:szCs w:val="20"/>
          <w:lang w:val="hy-AM"/>
        </w:rPr>
        <w:t xml:space="preserve">: </w:t>
      </w:r>
    </w:p>
    <w:p w14:paraId="6B614086" w14:textId="77777777" w:rsidR="00423CE0" w:rsidRPr="00FA4BE7" w:rsidRDefault="00423CE0" w:rsidP="00423CE0">
      <w:pPr>
        <w:pStyle w:val="NormalWeb"/>
        <w:spacing w:before="0" w:beforeAutospacing="0" w:after="0" w:afterAutospacing="0"/>
        <w:ind w:firstLine="708"/>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Մատակարարման</w:t>
      </w:r>
      <w:r w:rsidRPr="00FA4BE7">
        <w:rPr>
          <w:rStyle w:val="Strong"/>
          <w:rFonts w:ascii="GHEA Grapalat" w:hAnsi="GHEA Grapalat"/>
          <w:b w:val="0"/>
          <w:bCs w:val="0"/>
          <w:i/>
          <w:iCs/>
          <w:sz w:val="20"/>
          <w:szCs w:val="20"/>
          <w:lang w:val="hy-AM"/>
        </w:rPr>
        <w:t xml:space="preserve"> Ժամկետը՝ ֆինանսական միջոցներ նախատեսվելու դեպքում կողմերի միջև կնքվող համաձայնագրի ուժի մեջ մտնելու օրվանից </w:t>
      </w:r>
      <w:r>
        <w:rPr>
          <w:rStyle w:val="Strong"/>
          <w:rFonts w:ascii="GHEA Grapalat" w:hAnsi="GHEA Grapalat"/>
          <w:b w:val="0"/>
          <w:bCs w:val="0"/>
          <w:i/>
          <w:iCs/>
          <w:sz w:val="20"/>
          <w:szCs w:val="20"/>
          <w:lang w:val="hy-AM"/>
        </w:rPr>
        <w:t>20</w:t>
      </w:r>
      <w:r w:rsidRPr="00FA4BE7">
        <w:rPr>
          <w:rStyle w:val="Strong"/>
          <w:rFonts w:ascii="GHEA Grapalat" w:hAnsi="GHEA Grapalat"/>
          <w:b w:val="0"/>
          <w:bCs w:val="0"/>
          <w:i/>
          <w:iCs/>
          <w:sz w:val="20"/>
          <w:szCs w:val="20"/>
          <w:lang w:val="hy-AM"/>
        </w:rPr>
        <w:t xml:space="preserve"> օրվա ընթացքում</w:t>
      </w:r>
    </w:p>
    <w:p w14:paraId="0CF554CF" w14:textId="77777777" w:rsidR="00423CE0" w:rsidRPr="0024476E" w:rsidRDefault="00423CE0" w:rsidP="00423CE0">
      <w:pPr>
        <w:pStyle w:val="FootnoteText"/>
        <w:ind w:left="426" w:right="134"/>
        <w:jc w:val="both"/>
        <w:rPr>
          <w:i/>
          <w:iCs/>
          <w:lang w:val="hy-AM"/>
        </w:rPr>
      </w:pPr>
      <w:r>
        <w:rPr>
          <w:rFonts w:ascii="GHEA Grapalat" w:hAnsi="GHEA Grapalat" w:cs="Sylfaen"/>
          <w:i/>
          <w:iCs/>
          <w:lang w:val="hy-AM" w:eastAsia="en-US"/>
        </w:rPr>
        <w:t xml:space="preserve">    </w:t>
      </w:r>
      <w:r w:rsidRPr="005A1FF6">
        <w:rPr>
          <w:rFonts w:ascii="GHEA Grapalat" w:hAnsi="GHEA Grapalat" w:cs="Sylfaen"/>
          <w:i/>
          <w:iCs/>
          <w:lang w:val="pt-BR" w:eastAsia="en-US"/>
        </w:rPr>
        <w:t xml:space="preserve">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r>
        <w:rPr>
          <w:rFonts w:ascii="GHEA Grapalat" w:hAnsi="GHEA Grapalat" w:cs="Sylfaen"/>
          <w:i/>
          <w:iCs/>
          <w:lang w:val="hy-AM" w:eastAsia="en-US"/>
        </w:rPr>
        <w:t xml:space="preserve"> </w:t>
      </w:r>
    </w:p>
    <w:p w14:paraId="727C622B" w14:textId="70A80588" w:rsidR="00423CE0" w:rsidRPr="00423CE0" w:rsidRDefault="00423CE0" w:rsidP="00423CE0">
      <w:pPr>
        <w:pStyle w:val="FootnoteText"/>
        <w:ind w:left="426" w:right="134"/>
        <w:jc w:val="both"/>
        <w:rPr>
          <w:i/>
          <w:iCs/>
          <w:lang w:val="pt-BR"/>
        </w:rPr>
      </w:pPr>
      <w:r w:rsidRPr="001B2A6E">
        <w:rPr>
          <w:rFonts w:ascii="GHEA Grapalat" w:hAnsi="GHEA Grapalat"/>
          <w:i/>
          <w:iCs/>
          <w:lang w:val="hy-AM"/>
        </w:rPr>
        <w:t>**</w:t>
      </w:r>
      <w:r w:rsidRPr="001B2A6E">
        <w:rPr>
          <w:rFonts w:ascii="GHEA Grapalat" w:hAnsi="GHEA Grapalat"/>
          <w:i/>
          <w:iCs/>
        </w:rPr>
        <w:t xml:space="preserve"> </w:t>
      </w:r>
      <w:r w:rsidRPr="001B2A6E">
        <w:rPr>
          <w:rFonts w:ascii="GHEA Grapalat" w:hAnsi="GHEA Grapalat" w:cs="Sylfaen"/>
          <w:i/>
          <w:iCs/>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1B2A6E">
        <w:rPr>
          <w:rFonts w:ascii="GHEA Grapalat" w:hAnsi="GHEA Grapalat" w:cs="Sylfaen"/>
          <w:i/>
          <w:iCs/>
          <w:lang w:val="hy-AM" w:eastAsia="en-US"/>
        </w:rPr>
        <w:t>մոդել</w:t>
      </w:r>
      <w:r w:rsidRPr="001B2A6E">
        <w:rPr>
          <w:rFonts w:ascii="GHEA Grapalat" w:hAnsi="GHEA Grapalat" w:cs="Sylfaen"/>
          <w:i/>
          <w:iCs/>
          <w:lang w:val="pt-BR" w:eastAsia="en-US"/>
        </w:rPr>
        <w:t xml:space="preserve"> ունեցող ապրանքներ, ապա </w:t>
      </w:r>
      <w:r w:rsidRPr="001B2A6E">
        <w:rPr>
          <w:rFonts w:ascii="GHEA Grapalat" w:hAnsi="GHEA Grapalat" w:cs="Sylfaen"/>
          <w:i/>
          <w:iCs/>
          <w:lang w:val="hy-AM" w:eastAsia="en-US"/>
        </w:rPr>
        <w:t>դրանցից բավարար գնահատվածները</w:t>
      </w:r>
      <w:r w:rsidRPr="001B2A6E">
        <w:rPr>
          <w:rFonts w:ascii="GHEA Grapalat" w:hAnsi="GHEA Grapalat" w:cs="Sylfaen"/>
          <w:i/>
          <w:iCs/>
          <w:lang w:val="pt-BR" w:eastAsia="en-US"/>
        </w:rPr>
        <w:t xml:space="preserve"> ներառվում են սույն հավելվածում: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574651">
        <w:rPr>
          <w:rFonts w:ascii="GHEA Grapalat" w:hAnsi="GHEA Grapalat" w:cs="Sylfaen"/>
          <w:i/>
          <w:iCs/>
          <w:lang w:val="pt-BR" w:eastAsia="en-US"/>
        </w:rPr>
        <w:t xml:space="preserve"> </w:t>
      </w:r>
    </w:p>
    <w:p w14:paraId="7697141A" w14:textId="77777777" w:rsidR="00A84104" w:rsidRPr="00A84104" w:rsidRDefault="00A84104" w:rsidP="00A84104">
      <w:pPr>
        <w:ind w:left="426" w:right="134"/>
        <w:jc w:val="both"/>
        <w:rPr>
          <w:rFonts w:ascii="GHEA Grapalat" w:hAnsi="GHEA Grapalat" w:cs="Sylfaen"/>
          <w:i/>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3275E" w:rsidRPr="00F5441B"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proofErr w:type="gramStart"/>
            <w:r w:rsidRPr="00A71D81">
              <w:rPr>
                <w:rFonts w:ascii="GHEA Grapalat" w:hAnsi="GHEA Grapalat"/>
                <w:sz w:val="18"/>
                <w:lang w:val="es-ES"/>
              </w:rPr>
              <w:t>20  թ</w:t>
            </w:r>
            <w:proofErr w:type="gramEnd"/>
            <w:r w:rsidRPr="00A71D81">
              <w:rPr>
                <w:rFonts w:ascii="GHEA Grapalat" w:hAnsi="GHEA Grapalat"/>
                <w:sz w:val="18"/>
                <w:lang w:val="es-ES"/>
              </w:rPr>
              <w:t>-ին` ըստ ամիսների, այդ թվում**</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84104">
          <w:footnotePr>
            <w:pos w:val="beneathText"/>
          </w:footnotePr>
          <w:pgSz w:w="16838" w:h="11906" w:orient="landscape" w:code="9"/>
          <w:pgMar w:top="720" w:right="533" w:bottom="9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5441B"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E0C7F" w14:textId="77777777" w:rsidR="000B354D" w:rsidRDefault="000B354D">
      <w:r>
        <w:separator/>
      </w:r>
    </w:p>
  </w:endnote>
  <w:endnote w:type="continuationSeparator" w:id="0">
    <w:p w14:paraId="0A2E07EE" w14:textId="77777777" w:rsidR="000B354D" w:rsidRDefault="000B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1409F" w14:textId="77777777" w:rsidR="000B354D" w:rsidRDefault="000B354D">
      <w:r>
        <w:separator/>
      </w:r>
    </w:p>
  </w:footnote>
  <w:footnote w:type="continuationSeparator" w:id="0">
    <w:p w14:paraId="7202DA3C" w14:textId="77777777" w:rsidR="000B354D" w:rsidRDefault="000B354D">
      <w:r>
        <w:continuationSeparator/>
      </w:r>
    </w:p>
  </w:footnote>
  <w:footnote w:id="1">
    <w:p w14:paraId="6BC0BEBD" w14:textId="5D8CCFA3" w:rsidR="00793546" w:rsidRPr="00793546" w:rsidRDefault="00793546">
      <w:pPr>
        <w:pStyle w:val="FootnoteText"/>
        <w:rPr>
          <w:lang w:val="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00610145" w14:textId="52E8961C" w:rsidR="003F6645" w:rsidRPr="00FD4E69" w:rsidRDefault="003F664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3F6645" w:rsidRPr="000B7538" w:rsidRDefault="003F664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F6645" w:rsidRPr="000B7538" w:rsidRDefault="003F664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F6645" w:rsidRPr="00523B4A" w:rsidRDefault="003F6645">
      <w:pPr>
        <w:pStyle w:val="FootnoteText"/>
        <w:rPr>
          <w:rFonts w:asciiTheme="minorHAnsi" w:hAnsiTheme="minorHAnsi"/>
        </w:rPr>
      </w:pPr>
    </w:p>
  </w:footnote>
  <w:footnote w:id="4">
    <w:p w14:paraId="18B31D9B" w14:textId="41260695" w:rsidR="003F6645" w:rsidRPr="00002A8F" w:rsidRDefault="003F664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170C63B" w14:textId="77777777" w:rsidR="003F6645" w:rsidRPr="006265F4" w:rsidRDefault="003F664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F6645" w:rsidRPr="00416526" w:rsidRDefault="003F664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00CF2803" w14:textId="2C4F68CE" w:rsidR="003F6645" w:rsidRPr="00151EB5" w:rsidRDefault="003F664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3F6645" w:rsidRPr="00151EB5" w:rsidRDefault="003F664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1CAC96EA" w14:textId="77777777" w:rsidR="003F6645" w:rsidRPr="00E34F95" w:rsidRDefault="003F6645"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9">
    <w:p w14:paraId="19DD4117" w14:textId="1D42CA23" w:rsidR="003F6645" w:rsidRDefault="003F6645"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3F6645" w:rsidRPr="00265BC4" w:rsidRDefault="003F664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3F6645" w:rsidRPr="00BE68BB" w:rsidRDefault="003F6645">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6362"/>
    <w:multiLevelType w:val="multilevel"/>
    <w:tmpl w:val="C55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C84AA6"/>
    <w:multiLevelType w:val="multilevel"/>
    <w:tmpl w:val="1624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E5F07D8"/>
    <w:multiLevelType w:val="multilevel"/>
    <w:tmpl w:val="18B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E664074"/>
    <w:multiLevelType w:val="multilevel"/>
    <w:tmpl w:val="CED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DB288D"/>
    <w:multiLevelType w:val="hybridMultilevel"/>
    <w:tmpl w:val="D3CC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8547D"/>
    <w:multiLevelType w:val="multilevel"/>
    <w:tmpl w:val="FAA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9"/>
  </w:num>
  <w:num w:numId="7">
    <w:abstractNumId w:val="14"/>
  </w:num>
  <w:num w:numId="8">
    <w:abstractNumId w:val="10"/>
  </w:num>
  <w:num w:numId="9">
    <w:abstractNumId w:val="6"/>
  </w:num>
  <w:num w:numId="10">
    <w:abstractNumId w:val="8"/>
  </w:num>
  <w:num w:numId="11">
    <w:abstractNumId w:val="17"/>
  </w:num>
  <w:num w:numId="12">
    <w:abstractNumId w:val="2"/>
  </w:num>
  <w:num w:numId="13">
    <w:abstractNumId w:val="15"/>
  </w:num>
  <w:num w:numId="14">
    <w:abstractNumId w:val="13"/>
  </w:num>
  <w:num w:numId="15">
    <w:abstractNumId w:val="5"/>
  </w:num>
  <w:num w:numId="16">
    <w:abstractNumId w:val="23"/>
  </w:num>
  <w:num w:numId="17">
    <w:abstractNumId w:val="4"/>
  </w:num>
  <w:num w:numId="18">
    <w:abstractNumId w:val="24"/>
  </w:num>
  <w:num w:numId="19">
    <w:abstractNumId w:val="21"/>
  </w:num>
  <w:num w:numId="20">
    <w:abstractNumId w:val="0"/>
  </w:num>
  <w:num w:numId="21">
    <w:abstractNumId w:val="7"/>
  </w:num>
  <w:num w:numId="22">
    <w:abstractNumId w:val="12"/>
  </w:num>
  <w:num w:numId="23">
    <w:abstractNumId w:val="22"/>
  </w:num>
  <w:num w:numId="24">
    <w:abstractNumId w:val="19"/>
  </w:num>
  <w:num w:numId="2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584"/>
    <w:rsid w:val="00011B4E"/>
    <w:rsid w:val="00012347"/>
    <w:rsid w:val="00012E2C"/>
    <w:rsid w:val="00013093"/>
    <w:rsid w:val="000132F3"/>
    <w:rsid w:val="00013C24"/>
    <w:rsid w:val="00013DB9"/>
    <w:rsid w:val="000149F3"/>
    <w:rsid w:val="00014B97"/>
    <w:rsid w:val="00014D2F"/>
    <w:rsid w:val="00017484"/>
    <w:rsid w:val="000206DA"/>
    <w:rsid w:val="00020C83"/>
    <w:rsid w:val="00021831"/>
    <w:rsid w:val="00021C2E"/>
    <w:rsid w:val="00022E84"/>
    <w:rsid w:val="0002328B"/>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518"/>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CE"/>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9B"/>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296"/>
    <w:rsid w:val="000A5B16"/>
    <w:rsid w:val="000A6B75"/>
    <w:rsid w:val="000A72AD"/>
    <w:rsid w:val="000A7528"/>
    <w:rsid w:val="000A7A06"/>
    <w:rsid w:val="000B033F"/>
    <w:rsid w:val="000B1088"/>
    <w:rsid w:val="000B259E"/>
    <w:rsid w:val="000B354D"/>
    <w:rsid w:val="000B5AE5"/>
    <w:rsid w:val="000B700B"/>
    <w:rsid w:val="000B7538"/>
    <w:rsid w:val="000B7641"/>
    <w:rsid w:val="000B7C54"/>
    <w:rsid w:val="000C0396"/>
    <w:rsid w:val="000C062F"/>
    <w:rsid w:val="000C0A9D"/>
    <w:rsid w:val="000C165F"/>
    <w:rsid w:val="000C36C6"/>
    <w:rsid w:val="000C5A09"/>
    <w:rsid w:val="000C60BB"/>
    <w:rsid w:val="000C6F81"/>
    <w:rsid w:val="000C78C9"/>
    <w:rsid w:val="000D07E4"/>
    <w:rsid w:val="000D091F"/>
    <w:rsid w:val="000D09A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CE"/>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23A6"/>
    <w:rsid w:val="001A2579"/>
    <w:rsid w:val="001A2F72"/>
    <w:rsid w:val="001A3FEC"/>
    <w:rsid w:val="001A43A4"/>
    <w:rsid w:val="001A4EF7"/>
    <w:rsid w:val="001A5BC8"/>
    <w:rsid w:val="001A5C02"/>
    <w:rsid w:val="001A5E16"/>
    <w:rsid w:val="001B0D9A"/>
    <w:rsid w:val="001B1370"/>
    <w:rsid w:val="001B1FC4"/>
    <w:rsid w:val="001B21A3"/>
    <w:rsid w:val="001B2A6E"/>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526"/>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63D1"/>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31"/>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112"/>
    <w:rsid w:val="002D1AAA"/>
    <w:rsid w:val="002D20E8"/>
    <w:rsid w:val="002D236D"/>
    <w:rsid w:val="002D3C61"/>
    <w:rsid w:val="002D4250"/>
    <w:rsid w:val="002D4575"/>
    <w:rsid w:val="002D4606"/>
    <w:rsid w:val="002D5CF0"/>
    <w:rsid w:val="002D601F"/>
    <w:rsid w:val="002E0768"/>
    <w:rsid w:val="002E0877"/>
    <w:rsid w:val="002E0966"/>
    <w:rsid w:val="002E1538"/>
    <w:rsid w:val="002E313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43"/>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A57"/>
    <w:rsid w:val="00387F66"/>
    <w:rsid w:val="00390155"/>
    <w:rsid w:val="00391E56"/>
    <w:rsid w:val="00392525"/>
    <w:rsid w:val="0039338D"/>
    <w:rsid w:val="003946B4"/>
    <w:rsid w:val="003949A5"/>
    <w:rsid w:val="00394E5D"/>
    <w:rsid w:val="00395D6D"/>
    <w:rsid w:val="00395F9B"/>
    <w:rsid w:val="0039646A"/>
    <w:rsid w:val="00396659"/>
    <w:rsid w:val="00396D60"/>
    <w:rsid w:val="003972CC"/>
    <w:rsid w:val="0039754F"/>
    <w:rsid w:val="00397DC0"/>
    <w:rsid w:val="003A0A31"/>
    <w:rsid w:val="003A145D"/>
    <w:rsid w:val="003A14EF"/>
    <w:rsid w:val="003A2BE0"/>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58B"/>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5E0"/>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FFB"/>
    <w:rsid w:val="003E63F7"/>
    <w:rsid w:val="003E6971"/>
    <w:rsid w:val="003E7802"/>
    <w:rsid w:val="003E7941"/>
    <w:rsid w:val="003F1EEA"/>
    <w:rsid w:val="003F208A"/>
    <w:rsid w:val="003F264A"/>
    <w:rsid w:val="003F288F"/>
    <w:rsid w:val="003F300B"/>
    <w:rsid w:val="003F3613"/>
    <w:rsid w:val="003F3AE8"/>
    <w:rsid w:val="003F4C5E"/>
    <w:rsid w:val="003F6645"/>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2422"/>
    <w:rsid w:val="004134BB"/>
    <w:rsid w:val="00413A8A"/>
    <w:rsid w:val="00413B1F"/>
    <w:rsid w:val="00416526"/>
    <w:rsid w:val="00416F1E"/>
    <w:rsid w:val="00416FFA"/>
    <w:rsid w:val="00417553"/>
    <w:rsid w:val="004175B6"/>
    <w:rsid w:val="004177EC"/>
    <w:rsid w:val="0042084B"/>
    <w:rsid w:val="00422D15"/>
    <w:rsid w:val="00423CE0"/>
    <w:rsid w:val="00424485"/>
    <w:rsid w:val="004260ED"/>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087E"/>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87C6E"/>
    <w:rsid w:val="00490A24"/>
    <w:rsid w:val="0049223B"/>
    <w:rsid w:val="004929E4"/>
    <w:rsid w:val="00493AF9"/>
    <w:rsid w:val="00496E18"/>
    <w:rsid w:val="004974D8"/>
    <w:rsid w:val="004A08CB"/>
    <w:rsid w:val="004A1734"/>
    <w:rsid w:val="004A1C5D"/>
    <w:rsid w:val="004A3051"/>
    <w:rsid w:val="004A390E"/>
    <w:rsid w:val="004A3A81"/>
    <w:rsid w:val="004A6ED0"/>
    <w:rsid w:val="004A6F3C"/>
    <w:rsid w:val="004A712A"/>
    <w:rsid w:val="004A7722"/>
    <w:rsid w:val="004B1786"/>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0CC0"/>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5C0"/>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4BE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307"/>
    <w:rsid w:val="0056625A"/>
    <w:rsid w:val="00566A4C"/>
    <w:rsid w:val="00567040"/>
    <w:rsid w:val="005670AA"/>
    <w:rsid w:val="00570789"/>
    <w:rsid w:val="005716B8"/>
    <w:rsid w:val="00571702"/>
    <w:rsid w:val="00571F29"/>
    <w:rsid w:val="005739AB"/>
    <w:rsid w:val="00573BBE"/>
    <w:rsid w:val="00574651"/>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354"/>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46B6"/>
    <w:rsid w:val="005B598A"/>
    <w:rsid w:val="005B6B3E"/>
    <w:rsid w:val="005B7350"/>
    <w:rsid w:val="005B786C"/>
    <w:rsid w:val="005C057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5EAE"/>
    <w:rsid w:val="00647B5C"/>
    <w:rsid w:val="00650073"/>
    <w:rsid w:val="00650458"/>
    <w:rsid w:val="006505D2"/>
    <w:rsid w:val="00651408"/>
    <w:rsid w:val="00651E02"/>
    <w:rsid w:val="00651E10"/>
    <w:rsid w:val="006521E5"/>
    <w:rsid w:val="00653219"/>
    <w:rsid w:val="0065350F"/>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A2F"/>
    <w:rsid w:val="0069263C"/>
    <w:rsid w:val="00692C09"/>
    <w:rsid w:val="00692FA3"/>
    <w:rsid w:val="00693C4E"/>
    <w:rsid w:val="00694F6D"/>
    <w:rsid w:val="006953B6"/>
    <w:rsid w:val="0069568D"/>
    <w:rsid w:val="00695F52"/>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1A2"/>
    <w:rsid w:val="006D1826"/>
    <w:rsid w:val="006D1BA0"/>
    <w:rsid w:val="006D2576"/>
    <w:rsid w:val="006D2E03"/>
    <w:rsid w:val="006D3D3F"/>
    <w:rsid w:val="006D4E1D"/>
    <w:rsid w:val="006D5232"/>
    <w:rsid w:val="006D5516"/>
    <w:rsid w:val="006D5E0B"/>
    <w:rsid w:val="006D6150"/>
    <w:rsid w:val="006D67D5"/>
    <w:rsid w:val="006E0391"/>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EEE"/>
    <w:rsid w:val="00714C96"/>
    <w:rsid w:val="007154FC"/>
    <w:rsid w:val="00716064"/>
    <w:rsid w:val="0071687B"/>
    <w:rsid w:val="0071689A"/>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7F0"/>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964"/>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546"/>
    <w:rsid w:val="00793E8B"/>
    <w:rsid w:val="007942E8"/>
    <w:rsid w:val="00794790"/>
    <w:rsid w:val="00794CDD"/>
    <w:rsid w:val="0079574B"/>
    <w:rsid w:val="00796076"/>
    <w:rsid w:val="007961A6"/>
    <w:rsid w:val="00796377"/>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AAA"/>
    <w:rsid w:val="00834CD0"/>
    <w:rsid w:val="00835374"/>
    <w:rsid w:val="00835822"/>
    <w:rsid w:val="008358A9"/>
    <w:rsid w:val="00836400"/>
    <w:rsid w:val="008365E4"/>
    <w:rsid w:val="00836C9C"/>
    <w:rsid w:val="00837337"/>
    <w:rsid w:val="008375A9"/>
    <w:rsid w:val="00837F16"/>
    <w:rsid w:val="00840613"/>
    <w:rsid w:val="00842193"/>
    <w:rsid w:val="00842873"/>
    <w:rsid w:val="00842CDF"/>
    <w:rsid w:val="00842DEA"/>
    <w:rsid w:val="008435A4"/>
    <w:rsid w:val="008435DB"/>
    <w:rsid w:val="00843892"/>
    <w:rsid w:val="00844434"/>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D69"/>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227"/>
    <w:rsid w:val="008B0F8D"/>
    <w:rsid w:val="008B12AF"/>
    <w:rsid w:val="008B1605"/>
    <w:rsid w:val="008B1B4F"/>
    <w:rsid w:val="008B2585"/>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363"/>
    <w:rsid w:val="008F2116"/>
    <w:rsid w:val="008F2365"/>
    <w:rsid w:val="008F2B76"/>
    <w:rsid w:val="008F527F"/>
    <w:rsid w:val="008F53BC"/>
    <w:rsid w:val="008F6B74"/>
    <w:rsid w:val="008F735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516"/>
    <w:rsid w:val="00913B32"/>
    <w:rsid w:val="00915104"/>
    <w:rsid w:val="00915337"/>
    <w:rsid w:val="009159AF"/>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5493"/>
    <w:rsid w:val="00987679"/>
    <w:rsid w:val="00987E76"/>
    <w:rsid w:val="00990375"/>
    <w:rsid w:val="00990561"/>
    <w:rsid w:val="00990C42"/>
    <w:rsid w:val="009911F4"/>
    <w:rsid w:val="00993191"/>
    <w:rsid w:val="00993B84"/>
    <w:rsid w:val="0099455E"/>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5889"/>
    <w:rsid w:val="009B58F7"/>
    <w:rsid w:val="009B5ED1"/>
    <w:rsid w:val="009B6BB8"/>
    <w:rsid w:val="009B6D58"/>
    <w:rsid w:val="009B7802"/>
    <w:rsid w:val="009C01EE"/>
    <w:rsid w:val="009C076D"/>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D1A"/>
    <w:rsid w:val="009D6FCB"/>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A93"/>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5A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73A"/>
    <w:rsid w:val="00A45946"/>
    <w:rsid w:val="00A45D0A"/>
    <w:rsid w:val="00A4729F"/>
    <w:rsid w:val="00A4745A"/>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4C0"/>
    <w:rsid w:val="00A76C15"/>
    <w:rsid w:val="00A779D8"/>
    <w:rsid w:val="00A80088"/>
    <w:rsid w:val="00A8134C"/>
    <w:rsid w:val="00A81620"/>
    <w:rsid w:val="00A81DD5"/>
    <w:rsid w:val="00A8328A"/>
    <w:rsid w:val="00A84104"/>
    <w:rsid w:val="00A85E5D"/>
    <w:rsid w:val="00A85F73"/>
    <w:rsid w:val="00A87140"/>
    <w:rsid w:val="00A872B9"/>
    <w:rsid w:val="00A905A7"/>
    <w:rsid w:val="00A9072D"/>
    <w:rsid w:val="00A9134F"/>
    <w:rsid w:val="00A921FF"/>
    <w:rsid w:val="00A93710"/>
    <w:rsid w:val="00A95C09"/>
    <w:rsid w:val="00A96293"/>
    <w:rsid w:val="00A96817"/>
    <w:rsid w:val="00A97276"/>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444"/>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C69"/>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62A"/>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D75"/>
    <w:rsid w:val="00B4364F"/>
    <w:rsid w:val="00B44A67"/>
    <w:rsid w:val="00B44DC4"/>
    <w:rsid w:val="00B44FFB"/>
    <w:rsid w:val="00B46279"/>
    <w:rsid w:val="00B462B5"/>
    <w:rsid w:val="00B46AA0"/>
    <w:rsid w:val="00B4746C"/>
    <w:rsid w:val="00B4794D"/>
    <w:rsid w:val="00B50F8D"/>
    <w:rsid w:val="00B514E8"/>
    <w:rsid w:val="00B51D9F"/>
    <w:rsid w:val="00B52987"/>
    <w:rsid w:val="00B52C16"/>
    <w:rsid w:val="00B5319F"/>
    <w:rsid w:val="00B53268"/>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4F4"/>
    <w:rsid w:val="00BD572E"/>
    <w:rsid w:val="00BD5738"/>
    <w:rsid w:val="00BD5F94"/>
    <w:rsid w:val="00BD6BF7"/>
    <w:rsid w:val="00BD72E6"/>
    <w:rsid w:val="00BE01AE"/>
    <w:rsid w:val="00BE037D"/>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2899"/>
    <w:rsid w:val="00C132F1"/>
    <w:rsid w:val="00C14561"/>
    <w:rsid w:val="00C14F1A"/>
    <w:rsid w:val="00C156C3"/>
    <w:rsid w:val="00C15BC3"/>
    <w:rsid w:val="00C15C6B"/>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008"/>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0E3"/>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43F3"/>
    <w:rsid w:val="00CC49B7"/>
    <w:rsid w:val="00CC518E"/>
    <w:rsid w:val="00CC73F0"/>
    <w:rsid w:val="00CC7693"/>
    <w:rsid w:val="00CD043A"/>
    <w:rsid w:val="00CD0564"/>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5703"/>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34E"/>
    <w:rsid w:val="00D14B02"/>
    <w:rsid w:val="00D150B0"/>
    <w:rsid w:val="00D15272"/>
    <w:rsid w:val="00D157B9"/>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1C90"/>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4189"/>
    <w:rsid w:val="00E34F0D"/>
    <w:rsid w:val="00E35E18"/>
    <w:rsid w:val="00E36717"/>
    <w:rsid w:val="00E36A86"/>
    <w:rsid w:val="00E410D5"/>
    <w:rsid w:val="00E41156"/>
    <w:rsid w:val="00E41620"/>
    <w:rsid w:val="00E4239E"/>
    <w:rsid w:val="00E426D0"/>
    <w:rsid w:val="00E42FEB"/>
    <w:rsid w:val="00E430BF"/>
    <w:rsid w:val="00E43CEB"/>
    <w:rsid w:val="00E449ED"/>
    <w:rsid w:val="00E44D86"/>
    <w:rsid w:val="00E45007"/>
    <w:rsid w:val="00E456FF"/>
    <w:rsid w:val="00E45ACA"/>
    <w:rsid w:val="00E45C7F"/>
    <w:rsid w:val="00E463EB"/>
    <w:rsid w:val="00E46422"/>
    <w:rsid w:val="00E46DBA"/>
    <w:rsid w:val="00E47508"/>
    <w:rsid w:val="00E51117"/>
    <w:rsid w:val="00E51EEA"/>
    <w:rsid w:val="00E5348C"/>
    <w:rsid w:val="00E54297"/>
    <w:rsid w:val="00E54B2C"/>
    <w:rsid w:val="00E5510F"/>
    <w:rsid w:val="00E56508"/>
    <w:rsid w:val="00E6008B"/>
    <w:rsid w:val="00E601A1"/>
    <w:rsid w:val="00E6044F"/>
    <w:rsid w:val="00E60526"/>
    <w:rsid w:val="00E61E2C"/>
    <w:rsid w:val="00E62F49"/>
    <w:rsid w:val="00E63319"/>
    <w:rsid w:val="00E6367A"/>
    <w:rsid w:val="00E63C8D"/>
    <w:rsid w:val="00E64337"/>
    <w:rsid w:val="00E656BF"/>
    <w:rsid w:val="00E659C6"/>
    <w:rsid w:val="00E65F37"/>
    <w:rsid w:val="00E66866"/>
    <w:rsid w:val="00E674AE"/>
    <w:rsid w:val="00E67BA7"/>
    <w:rsid w:val="00E700E1"/>
    <w:rsid w:val="00E71CEE"/>
    <w:rsid w:val="00E71F66"/>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A2B"/>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4F5"/>
    <w:rsid w:val="00EC0C4F"/>
    <w:rsid w:val="00EC20BC"/>
    <w:rsid w:val="00EC22F7"/>
    <w:rsid w:val="00EC2345"/>
    <w:rsid w:val="00EC2CDE"/>
    <w:rsid w:val="00EC402E"/>
    <w:rsid w:val="00EC49B0"/>
    <w:rsid w:val="00EC5776"/>
    <w:rsid w:val="00EC5C25"/>
    <w:rsid w:val="00EC7188"/>
    <w:rsid w:val="00EC759E"/>
    <w:rsid w:val="00EC7897"/>
    <w:rsid w:val="00EC7979"/>
    <w:rsid w:val="00ED01B4"/>
    <w:rsid w:val="00ED0338"/>
    <w:rsid w:val="00ED0BF3"/>
    <w:rsid w:val="00ED0DE3"/>
    <w:rsid w:val="00ED1142"/>
    <w:rsid w:val="00ED1170"/>
    <w:rsid w:val="00ED2462"/>
    <w:rsid w:val="00ED3144"/>
    <w:rsid w:val="00ED36CA"/>
    <w:rsid w:val="00ED42AD"/>
    <w:rsid w:val="00ED4C1D"/>
    <w:rsid w:val="00ED5C1C"/>
    <w:rsid w:val="00ED6836"/>
    <w:rsid w:val="00EE0172"/>
    <w:rsid w:val="00EE09A4"/>
    <w:rsid w:val="00EE0EB3"/>
    <w:rsid w:val="00EE0EF1"/>
    <w:rsid w:val="00EE11C5"/>
    <w:rsid w:val="00EE2663"/>
    <w:rsid w:val="00EE55F5"/>
    <w:rsid w:val="00EE5837"/>
    <w:rsid w:val="00EE5855"/>
    <w:rsid w:val="00EE5A09"/>
    <w:rsid w:val="00EE7019"/>
    <w:rsid w:val="00EE73A8"/>
    <w:rsid w:val="00EE7A99"/>
    <w:rsid w:val="00EF056B"/>
    <w:rsid w:val="00EF124E"/>
    <w:rsid w:val="00EF2159"/>
    <w:rsid w:val="00EF2341"/>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41B"/>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3400"/>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4CBC"/>
    <w:rsid w:val="00F7548C"/>
    <w:rsid w:val="00F7609B"/>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AD5"/>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anegp0gi0b9av8jahpyh">
    <w:name w:val="anegp0gi0b9av8jahpyh"/>
    <w:basedOn w:val="DefaultParagraphFont"/>
    <w:rsid w:val="0091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192618472">
      <w:bodyDiv w:val="1"/>
      <w:marLeft w:val="0"/>
      <w:marRight w:val="0"/>
      <w:marTop w:val="0"/>
      <w:marBottom w:val="0"/>
      <w:divBdr>
        <w:top w:val="none" w:sz="0" w:space="0" w:color="auto"/>
        <w:left w:val="none" w:sz="0" w:space="0" w:color="auto"/>
        <w:bottom w:val="none" w:sz="0" w:space="0" w:color="auto"/>
        <w:right w:val="none" w:sz="0" w:space="0" w:color="auto"/>
      </w:divBdr>
      <w:divsChild>
        <w:div w:id="1359964329">
          <w:marLeft w:val="0"/>
          <w:marRight w:val="0"/>
          <w:marTop w:val="0"/>
          <w:marBottom w:val="0"/>
          <w:divBdr>
            <w:top w:val="none" w:sz="0" w:space="0" w:color="auto"/>
            <w:left w:val="none" w:sz="0" w:space="0" w:color="auto"/>
            <w:bottom w:val="none" w:sz="0" w:space="0" w:color="auto"/>
            <w:right w:val="none" w:sz="0" w:space="0" w:color="auto"/>
          </w:divBdr>
          <w:divsChild>
            <w:div w:id="2069761400">
              <w:marLeft w:val="0"/>
              <w:marRight w:val="0"/>
              <w:marTop w:val="0"/>
              <w:marBottom w:val="0"/>
              <w:divBdr>
                <w:top w:val="none" w:sz="0" w:space="0" w:color="auto"/>
                <w:left w:val="none" w:sz="0" w:space="0" w:color="auto"/>
                <w:bottom w:val="none" w:sz="0" w:space="0" w:color="auto"/>
                <w:right w:val="none" w:sz="0" w:space="0" w:color="auto"/>
              </w:divBdr>
            </w:div>
          </w:divsChild>
        </w:div>
        <w:div w:id="365763883">
          <w:marLeft w:val="0"/>
          <w:marRight w:val="0"/>
          <w:marTop w:val="0"/>
          <w:marBottom w:val="0"/>
          <w:divBdr>
            <w:top w:val="none" w:sz="0" w:space="0" w:color="auto"/>
            <w:left w:val="none" w:sz="0" w:space="0" w:color="auto"/>
            <w:bottom w:val="none" w:sz="0" w:space="0" w:color="auto"/>
            <w:right w:val="none" w:sz="0" w:space="0" w:color="auto"/>
          </w:divBdr>
          <w:divsChild>
            <w:div w:id="1113356897">
              <w:marLeft w:val="0"/>
              <w:marRight w:val="0"/>
              <w:marTop w:val="0"/>
              <w:marBottom w:val="0"/>
              <w:divBdr>
                <w:top w:val="none" w:sz="0" w:space="0" w:color="auto"/>
                <w:left w:val="none" w:sz="0" w:space="0" w:color="auto"/>
                <w:bottom w:val="none" w:sz="0" w:space="0" w:color="auto"/>
                <w:right w:val="none" w:sz="0" w:space="0" w:color="auto"/>
              </w:divBdr>
            </w:div>
          </w:divsChild>
        </w:div>
        <w:div w:id="2084452791">
          <w:marLeft w:val="0"/>
          <w:marRight w:val="0"/>
          <w:marTop w:val="0"/>
          <w:marBottom w:val="0"/>
          <w:divBdr>
            <w:top w:val="none" w:sz="0" w:space="0" w:color="auto"/>
            <w:left w:val="none" w:sz="0" w:space="0" w:color="auto"/>
            <w:bottom w:val="none" w:sz="0" w:space="0" w:color="auto"/>
            <w:right w:val="none" w:sz="0" w:space="0" w:color="auto"/>
          </w:divBdr>
          <w:divsChild>
            <w:div w:id="157885242">
              <w:marLeft w:val="0"/>
              <w:marRight w:val="0"/>
              <w:marTop w:val="0"/>
              <w:marBottom w:val="0"/>
              <w:divBdr>
                <w:top w:val="none" w:sz="0" w:space="0" w:color="auto"/>
                <w:left w:val="none" w:sz="0" w:space="0" w:color="auto"/>
                <w:bottom w:val="none" w:sz="0" w:space="0" w:color="auto"/>
                <w:right w:val="none" w:sz="0" w:space="0" w:color="auto"/>
              </w:divBdr>
            </w:div>
          </w:divsChild>
        </w:div>
        <w:div w:id="1030834819">
          <w:marLeft w:val="0"/>
          <w:marRight w:val="0"/>
          <w:marTop w:val="0"/>
          <w:marBottom w:val="0"/>
          <w:divBdr>
            <w:top w:val="none" w:sz="0" w:space="0" w:color="auto"/>
            <w:left w:val="none" w:sz="0" w:space="0" w:color="auto"/>
            <w:bottom w:val="none" w:sz="0" w:space="0" w:color="auto"/>
            <w:right w:val="none" w:sz="0" w:space="0" w:color="auto"/>
          </w:divBdr>
          <w:divsChild>
            <w:div w:id="1157069604">
              <w:marLeft w:val="0"/>
              <w:marRight w:val="0"/>
              <w:marTop w:val="0"/>
              <w:marBottom w:val="0"/>
              <w:divBdr>
                <w:top w:val="none" w:sz="0" w:space="0" w:color="auto"/>
                <w:left w:val="none" w:sz="0" w:space="0" w:color="auto"/>
                <w:bottom w:val="none" w:sz="0" w:space="0" w:color="auto"/>
                <w:right w:val="none" w:sz="0" w:space="0" w:color="auto"/>
              </w:divBdr>
            </w:div>
          </w:divsChild>
        </w:div>
        <w:div w:id="522860152">
          <w:marLeft w:val="0"/>
          <w:marRight w:val="0"/>
          <w:marTop w:val="0"/>
          <w:marBottom w:val="0"/>
          <w:divBdr>
            <w:top w:val="none" w:sz="0" w:space="0" w:color="auto"/>
            <w:left w:val="none" w:sz="0" w:space="0" w:color="auto"/>
            <w:bottom w:val="none" w:sz="0" w:space="0" w:color="auto"/>
            <w:right w:val="none" w:sz="0" w:space="0" w:color="auto"/>
          </w:divBdr>
          <w:divsChild>
            <w:div w:id="683359460">
              <w:marLeft w:val="0"/>
              <w:marRight w:val="0"/>
              <w:marTop w:val="0"/>
              <w:marBottom w:val="0"/>
              <w:divBdr>
                <w:top w:val="none" w:sz="0" w:space="0" w:color="auto"/>
                <w:left w:val="none" w:sz="0" w:space="0" w:color="auto"/>
                <w:bottom w:val="none" w:sz="0" w:space="0" w:color="auto"/>
                <w:right w:val="none" w:sz="0" w:space="0" w:color="auto"/>
              </w:divBdr>
            </w:div>
          </w:divsChild>
        </w:div>
        <w:div w:id="467087598">
          <w:marLeft w:val="0"/>
          <w:marRight w:val="0"/>
          <w:marTop w:val="0"/>
          <w:marBottom w:val="0"/>
          <w:divBdr>
            <w:top w:val="none" w:sz="0" w:space="0" w:color="auto"/>
            <w:left w:val="none" w:sz="0" w:space="0" w:color="auto"/>
            <w:bottom w:val="none" w:sz="0" w:space="0" w:color="auto"/>
            <w:right w:val="none" w:sz="0" w:space="0" w:color="auto"/>
          </w:divBdr>
          <w:divsChild>
            <w:div w:id="653222646">
              <w:marLeft w:val="0"/>
              <w:marRight w:val="0"/>
              <w:marTop w:val="0"/>
              <w:marBottom w:val="0"/>
              <w:divBdr>
                <w:top w:val="none" w:sz="0" w:space="0" w:color="auto"/>
                <w:left w:val="none" w:sz="0" w:space="0" w:color="auto"/>
                <w:bottom w:val="none" w:sz="0" w:space="0" w:color="auto"/>
                <w:right w:val="none" w:sz="0" w:space="0" w:color="auto"/>
              </w:divBdr>
            </w:div>
          </w:divsChild>
        </w:div>
        <w:div w:id="1825852225">
          <w:marLeft w:val="0"/>
          <w:marRight w:val="0"/>
          <w:marTop w:val="0"/>
          <w:marBottom w:val="0"/>
          <w:divBdr>
            <w:top w:val="none" w:sz="0" w:space="0" w:color="auto"/>
            <w:left w:val="none" w:sz="0" w:space="0" w:color="auto"/>
            <w:bottom w:val="none" w:sz="0" w:space="0" w:color="auto"/>
            <w:right w:val="none" w:sz="0" w:space="0" w:color="auto"/>
          </w:divBdr>
          <w:divsChild>
            <w:div w:id="719204398">
              <w:marLeft w:val="0"/>
              <w:marRight w:val="0"/>
              <w:marTop w:val="0"/>
              <w:marBottom w:val="0"/>
              <w:divBdr>
                <w:top w:val="none" w:sz="0" w:space="0" w:color="auto"/>
                <w:left w:val="none" w:sz="0" w:space="0" w:color="auto"/>
                <w:bottom w:val="none" w:sz="0" w:space="0" w:color="auto"/>
                <w:right w:val="none" w:sz="0" w:space="0" w:color="auto"/>
              </w:divBdr>
            </w:div>
          </w:divsChild>
        </w:div>
        <w:div w:id="1009605695">
          <w:marLeft w:val="0"/>
          <w:marRight w:val="0"/>
          <w:marTop w:val="0"/>
          <w:marBottom w:val="0"/>
          <w:divBdr>
            <w:top w:val="none" w:sz="0" w:space="0" w:color="auto"/>
            <w:left w:val="none" w:sz="0" w:space="0" w:color="auto"/>
            <w:bottom w:val="none" w:sz="0" w:space="0" w:color="auto"/>
            <w:right w:val="none" w:sz="0" w:space="0" w:color="auto"/>
          </w:divBdr>
          <w:divsChild>
            <w:div w:id="453181738">
              <w:marLeft w:val="0"/>
              <w:marRight w:val="0"/>
              <w:marTop w:val="0"/>
              <w:marBottom w:val="0"/>
              <w:divBdr>
                <w:top w:val="none" w:sz="0" w:space="0" w:color="auto"/>
                <w:left w:val="none" w:sz="0" w:space="0" w:color="auto"/>
                <w:bottom w:val="none" w:sz="0" w:space="0" w:color="auto"/>
                <w:right w:val="none" w:sz="0" w:space="0" w:color="auto"/>
              </w:divBdr>
            </w:div>
          </w:divsChild>
        </w:div>
        <w:div w:id="1261449937">
          <w:marLeft w:val="0"/>
          <w:marRight w:val="0"/>
          <w:marTop w:val="0"/>
          <w:marBottom w:val="0"/>
          <w:divBdr>
            <w:top w:val="none" w:sz="0" w:space="0" w:color="auto"/>
            <w:left w:val="none" w:sz="0" w:space="0" w:color="auto"/>
            <w:bottom w:val="none" w:sz="0" w:space="0" w:color="auto"/>
            <w:right w:val="none" w:sz="0" w:space="0" w:color="auto"/>
          </w:divBdr>
          <w:divsChild>
            <w:div w:id="5035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8915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5120966">
      <w:bodyDiv w:val="1"/>
      <w:marLeft w:val="0"/>
      <w:marRight w:val="0"/>
      <w:marTop w:val="0"/>
      <w:marBottom w:val="0"/>
      <w:divBdr>
        <w:top w:val="none" w:sz="0" w:space="0" w:color="auto"/>
        <w:left w:val="none" w:sz="0" w:space="0" w:color="auto"/>
        <w:bottom w:val="none" w:sz="0" w:space="0" w:color="auto"/>
        <w:right w:val="none" w:sz="0" w:space="0" w:color="auto"/>
      </w:divBdr>
    </w:div>
    <w:div w:id="97671524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1781515">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446976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479032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info@smarttender.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3FFB5-1E0C-4E69-8719-3B1955F63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50</Pages>
  <Words>21320</Words>
  <Characters>121530</Characters>
  <Application>Microsoft Office Word</Application>
  <DocSecurity>0</DocSecurity>
  <Lines>1012</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142565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Administrator</cp:lastModifiedBy>
  <cp:revision>101</cp:revision>
  <cp:lastPrinted>2018-02-16T07:12:00Z</cp:lastPrinted>
  <dcterms:created xsi:type="dcterms:W3CDTF">2025-03-04T12:44:00Z</dcterms:created>
  <dcterms:modified xsi:type="dcterms:W3CDTF">2025-10-16T15:45:00Z</dcterms:modified>
</cp:coreProperties>
</file>